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6C190" w14:textId="61D0C313" w:rsidR="00F60BA2" w:rsidRPr="008C5CA0" w:rsidRDefault="008C5CA0" w:rsidP="00F2610B">
      <w:pPr>
        <w:pStyle w:val="KonuBal"/>
        <w:spacing w:before="0" w:after="0" w:line="240" w:lineRule="auto"/>
        <w:rPr>
          <w:sz w:val="24"/>
          <w:szCs w:val="24"/>
        </w:rPr>
      </w:pPr>
      <w:r w:rsidRPr="008C5CA0">
        <w:rPr>
          <w:sz w:val="24"/>
          <w:szCs w:val="24"/>
        </w:rPr>
        <w:t xml:space="preserve">T.C. </w:t>
      </w:r>
      <w:r w:rsidR="00F070BE" w:rsidRPr="008C5CA0">
        <w:rPr>
          <w:sz w:val="24"/>
          <w:szCs w:val="24"/>
        </w:rPr>
        <w:t xml:space="preserve">UFUK ÜNİVERSİTESİ </w:t>
      </w:r>
    </w:p>
    <w:p w14:paraId="4AF43E23" w14:textId="12D4F624" w:rsidR="008C5CA0" w:rsidRPr="008C5CA0" w:rsidRDefault="00F2610B" w:rsidP="00F2610B">
      <w:pPr>
        <w:spacing w:line="240" w:lineRule="auto"/>
        <w:jc w:val="center"/>
        <w:rPr>
          <w:b/>
        </w:rPr>
      </w:pPr>
      <w:r w:rsidRPr="008C5CA0">
        <w:rPr>
          <w:b/>
        </w:rPr>
        <w:t>Dr. Rıdvan Ege Sağlık Araştırma Ve Uygulama Merkezi (Hastanesi)</w:t>
      </w:r>
    </w:p>
    <w:p w14:paraId="6122E0FB" w14:textId="118C7AC7" w:rsidR="008C5CA0" w:rsidRPr="009D0114" w:rsidRDefault="009D0114" w:rsidP="00F2610B">
      <w:pPr>
        <w:spacing w:after="0" w:line="240" w:lineRule="auto"/>
        <w:jc w:val="center"/>
        <w:rPr>
          <w:b/>
        </w:rPr>
      </w:pPr>
      <w:r w:rsidRPr="009D0114">
        <w:rPr>
          <w:b/>
        </w:rPr>
        <w:t>Bilgi Teknolojileri Teknik Destek Ve Danışmanlık Hizmet Alımı İhalesi</w:t>
      </w:r>
    </w:p>
    <w:p w14:paraId="391C67F0" w14:textId="1B48A5C3" w:rsidR="00F60BA2" w:rsidRDefault="00F070BE" w:rsidP="00F2610B">
      <w:pPr>
        <w:spacing w:after="0" w:line="240" w:lineRule="auto"/>
        <w:jc w:val="center"/>
        <w:rPr>
          <w:b/>
          <w:bCs/>
        </w:rPr>
      </w:pPr>
      <w:r w:rsidRPr="008C5CA0">
        <w:rPr>
          <w:b/>
          <w:bCs/>
        </w:rPr>
        <w:t>TEKNİK ŞARTNAMESİ</w:t>
      </w:r>
    </w:p>
    <w:p w14:paraId="11CC25A0" w14:textId="77777777" w:rsidR="00F60BA2" w:rsidRDefault="00F070BE">
      <w:pPr>
        <w:pStyle w:val="Balk1"/>
      </w:pPr>
      <w:r>
        <w:t>MADDE 1 – KONU VE AMAÇ</w:t>
      </w:r>
    </w:p>
    <w:p w14:paraId="5FCC30E2" w14:textId="7F6E8764" w:rsidR="00F60BA2" w:rsidRDefault="00F070BE">
      <w:pPr>
        <w:pStyle w:val="ListeParagraf"/>
        <w:numPr>
          <w:ilvl w:val="0"/>
          <w:numId w:val="2"/>
        </w:numPr>
      </w:pPr>
      <w:r>
        <w:t xml:space="preserve">İşbu Teknik Şartname, </w:t>
      </w:r>
      <w:r w:rsidR="00B64DD1" w:rsidRPr="007E10D3">
        <w:t>Dr. Rıdvan Ege Sağlık Araştırma ve Uygulama Merkezi (Hastanesi</w:t>
      </w:r>
      <w:r w:rsidR="00B64DD1">
        <w:t xml:space="preserve"> </w:t>
      </w:r>
      <w:r>
        <w:t xml:space="preserve">(bundan sonra "İdare" olarak anılacaktır) Bilgi Sistemleri altyapısının idamesi, işletimi, bakımı, güvenliği ve geliştirilmesi amacıyla </w:t>
      </w:r>
      <w:r w:rsidR="009D0114" w:rsidRPr="009D0114">
        <w:t>bilgi teknolojileri teknik destek ve danışmanlık hizmet</w:t>
      </w:r>
      <w:bookmarkStart w:id="0" w:name="_GoBack"/>
      <w:bookmarkEnd w:id="0"/>
      <w:r>
        <w:t xml:space="preserve"> alımına ilişkin teknik gereksinimleri, çalışma koşullarını, tarafların hak ve yükümlülüklerini düzenlemektedir.</w:t>
      </w:r>
    </w:p>
    <w:p w14:paraId="34403F04" w14:textId="36E73230" w:rsidR="0027103A" w:rsidRDefault="0027103A">
      <w:pPr>
        <w:pStyle w:val="ListeParagraf"/>
        <w:numPr>
          <w:ilvl w:val="0"/>
          <w:numId w:val="2"/>
        </w:numPr>
      </w:pPr>
      <w:r>
        <w:t>İşin amacı; İdare'nin sahip olduğu bilgi sistemleri altyapısı üzerinden sunulan sağlık hizmetlerinin kesintisiz, güvenli, verimli ve etkin bir şekilde sürdürülmesini sağlamak, bilgi teknolojileri alanındaki güncel gelişmelere uyum sağlamak ve kurumsal dijital dönüşüm süreçlerini desteklemektir.</w:t>
      </w:r>
    </w:p>
    <w:p w14:paraId="42BC9615" w14:textId="77777777" w:rsidR="00F60BA2" w:rsidRDefault="00F070BE">
      <w:pPr>
        <w:pStyle w:val="Balk1"/>
      </w:pPr>
      <w:r>
        <w:t>MADDE 2 – TANIMLAR</w:t>
      </w:r>
    </w:p>
    <w:p w14:paraId="57D68675" w14:textId="77777777" w:rsidR="00F60BA2" w:rsidRDefault="00F070BE">
      <w:r>
        <w:t>İşbu Teknik Şartnamede geçen terimler aşağıdaki anlamlarda kullanılmıştır:</w:t>
      </w:r>
    </w:p>
    <w:p w14:paraId="5BF126BF" w14:textId="0082E17B" w:rsidR="00F60BA2" w:rsidRDefault="00F070BE">
      <w:pPr>
        <w:spacing w:before="120"/>
      </w:pPr>
      <w:r>
        <w:rPr>
          <w:b/>
          <w:bCs/>
        </w:rPr>
        <w:t xml:space="preserve">İdare: </w:t>
      </w:r>
      <w:r w:rsidR="00B64DD1" w:rsidRPr="007E10D3">
        <w:t>Dr. Rıdvan Ege Sağlık Araştırma ve Uygulama Merkezi (Hastanesi</w:t>
      </w:r>
      <w:r w:rsidR="00B64DD1">
        <w:t>)’</w:t>
      </w:r>
      <w:proofErr w:type="spellStart"/>
      <w:r w:rsidR="00B64DD1">
        <w:t>ni</w:t>
      </w:r>
      <w:proofErr w:type="spellEnd"/>
    </w:p>
    <w:p w14:paraId="4D684AF9" w14:textId="77777777" w:rsidR="00F60BA2" w:rsidRDefault="00F070BE">
      <w:r>
        <w:rPr>
          <w:b/>
          <w:bCs/>
        </w:rPr>
        <w:t xml:space="preserve">Yüklenici: </w:t>
      </w:r>
      <w:r>
        <w:t>İşbu şartname kapsamındaki hizmetleri sunmak üzere sözleşme imzalayacak gerçek veya tüzel kişiyi,</w:t>
      </w:r>
    </w:p>
    <w:p w14:paraId="35110747" w14:textId="77777777" w:rsidR="00F60BA2" w:rsidRDefault="00F070BE">
      <w:r>
        <w:rPr>
          <w:b/>
          <w:bCs/>
        </w:rPr>
        <w:t xml:space="preserve">Personel: </w:t>
      </w:r>
      <w:r>
        <w:t>Yüklenici tarafından istihdam edilerek İdare bünyesinde görevlendirilecek teknik personeli,</w:t>
      </w:r>
    </w:p>
    <w:p w14:paraId="6950F9F2" w14:textId="77777777" w:rsidR="00F60BA2" w:rsidRDefault="00F070BE">
      <w:r>
        <w:rPr>
          <w:b/>
          <w:bCs/>
        </w:rPr>
        <w:t xml:space="preserve">IT Danışmanı: </w:t>
      </w:r>
      <w:r>
        <w:t>Yüklenici bünyesinde en az yirmi (20) yıllık bilgi teknolojileri sektör tecrübesine sahip, stratejik danışmanlık hizmeti verecek uzman personeli,</w:t>
      </w:r>
    </w:p>
    <w:p w14:paraId="629199DF" w14:textId="77777777" w:rsidR="00F60BA2" w:rsidRDefault="00F070BE">
      <w:r>
        <w:rPr>
          <w:b/>
          <w:bCs/>
        </w:rPr>
        <w:t xml:space="preserve">Kontrol Teşkilatı: </w:t>
      </w:r>
      <w:r>
        <w:t>İdare tarafından işin yürütülmesi ve denetlenmesi için görevlendirilen kişi veya kişileri,</w:t>
      </w:r>
    </w:p>
    <w:p w14:paraId="06C8DB81" w14:textId="0684CACA" w:rsidR="00F60BA2" w:rsidRDefault="00F070BE">
      <w:r>
        <w:rPr>
          <w:b/>
          <w:bCs/>
        </w:rPr>
        <w:t xml:space="preserve">Hizmet </w:t>
      </w:r>
      <w:proofErr w:type="spellStart"/>
      <w:r>
        <w:rPr>
          <w:b/>
          <w:bCs/>
        </w:rPr>
        <w:t>Lokasyonu</w:t>
      </w:r>
      <w:proofErr w:type="spellEnd"/>
      <w:r w:rsidRPr="0027103A">
        <w:rPr>
          <w:b/>
          <w:bCs/>
        </w:rPr>
        <w:t xml:space="preserve">: </w:t>
      </w:r>
      <w:r w:rsidRPr="0027103A">
        <w:t xml:space="preserve">Kızılırmak, Ufuk Üniversitesi Caddesi No:1 Çankaya/ANKARA adresinde bulunan </w:t>
      </w:r>
      <w:r w:rsidR="00B64DD1" w:rsidRPr="007E10D3">
        <w:t>Dr. Rıdvan Ege Sağlık Araştırma ve Uygulama Merkezi (Hastanesi</w:t>
      </w:r>
      <w:r w:rsidR="00B64DD1">
        <w:t>)</w:t>
      </w:r>
    </w:p>
    <w:p w14:paraId="62998F05" w14:textId="77777777" w:rsidR="00F60BA2" w:rsidRDefault="00F070BE">
      <w:r>
        <w:rPr>
          <w:b/>
          <w:bCs/>
        </w:rPr>
        <w:t xml:space="preserve">Bilgi Sistemleri Altyapısı: </w:t>
      </w:r>
      <w:r>
        <w:t xml:space="preserve">İdare'nin sahip olduğu tüm donanım, yazılım, ağ </w:t>
      </w:r>
      <w:proofErr w:type="gramStart"/>
      <w:r>
        <w:t>ekipmanları</w:t>
      </w:r>
      <w:proofErr w:type="gramEnd"/>
      <w:r>
        <w:t>, sunucular, veri depolama üniteleri, güvenlik sistemleri ve iletişim altyapısını,</w:t>
      </w:r>
    </w:p>
    <w:p w14:paraId="3810A4A2" w14:textId="77777777" w:rsidR="00F60BA2" w:rsidRDefault="00F070BE">
      <w:r>
        <w:rPr>
          <w:b/>
          <w:bCs/>
        </w:rPr>
        <w:t xml:space="preserve">SLA (Service Level </w:t>
      </w:r>
      <w:proofErr w:type="spellStart"/>
      <w:r>
        <w:rPr>
          <w:b/>
          <w:bCs/>
        </w:rPr>
        <w:t>Agreement</w:t>
      </w:r>
      <w:proofErr w:type="spellEnd"/>
      <w:r>
        <w:rPr>
          <w:b/>
          <w:bCs/>
        </w:rPr>
        <w:t xml:space="preserve">): </w:t>
      </w:r>
      <w:r>
        <w:t>Hizmet seviyesi anlaşmasını,</w:t>
      </w:r>
    </w:p>
    <w:p w14:paraId="7188B151" w14:textId="77777777" w:rsidR="00F60BA2" w:rsidRDefault="00F070BE">
      <w:proofErr w:type="gramStart"/>
      <w:r>
        <w:t>ifade</w:t>
      </w:r>
      <w:proofErr w:type="gramEnd"/>
      <w:r>
        <w:t xml:space="preserve"> eder.</w:t>
      </w:r>
    </w:p>
    <w:p w14:paraId="240761CB" w14:textId="77777777" w:rsidR="00F60BA2" w:rsidRDefault="00F070BE">
      <w:pPr>
        <w:pStyle w:val="Balk1"/>
      </w:pPr>
      <w:r>
        <w:t>MADDE 3 – İŞİN KAPSAMI</w:t>
      </w:r>
    </w:p>
    <w:p w14:paraId="4A3F7BD7" w14:textId="77777777" w:rsidR="00F60BA2" w:rsidRDefault="00F070BE">
      <w:pPr>
        <w:pStyle w:val="Balk2"/>
      </w:pPr>
      <w:r>
        <w:lastRenderedPageBreak/>
        <w:t>3.1. Genel Kapsam</w:t>
      </w:r>
    </w:p>
    <w:p w14:paraId="007ED1CF" w14:textId="77777777" w:rsidR="00F60BA2" w:rsidRDefault="00F070BE">
      <w:r>
        <w:t>İşbu şartname kapsamında Yüklenici tarafından sağlanacak hizmetler aşağıdaki ana başlıkları kapsamaktadır:</w:t>
      </w:r>
    </w:p>
    <w:p w14:paraId="1C43987D" w14:textId="77777777" w:rsidR="00F60BA2" w:rsidRDefault="00F070BE" w:rsidP="007D2047">
      <w:pPr>
        <w:pStyle w:val="ListeParagraf"/>
        <w:numPr>
          <w:ilvl w:val="0"/>
          <w:numId w:val="3"/>
        </w:numPr>
        <w:spacing w:after="0" w:line="240" w:lineRule="auto"/>
        <w:ind w:left="714" w:hanging="357"/>
      </w:pPr>
      <w:r>
        <w:t>Bilgi sistemleri altyapısının günlük idamesi ve işletimi</w:t>
      </w:r>
    </w:p>
    <w:p w14:paraId="683DC648" w14:textId="77777777" w:rsidR="00F60BA2" w:rsidRDefault="00F070BE" w:rsidP="007D2047">
      <w:pPr>
        <w:pStyle w:val="ListeParagraf"/>
        <w:numPr>
          <w:ilvl w:val="0"/>
          <w:numId w:val="3"/>
        </w:numPr>
        <w:spacing w:after="0" w:line="240" w:lineRule="auto"/>
        <w:ind w:left="714" w:hanging="357"/>
      </w:pPr>
      <w:r>
        <w:t>Network ve network güvenlik sistemlerinin yönetimi, bakımı ve idamesi</w:t>
      </w:r>
    </w:p>
    <w:p w14:paraId="24EC9974" w14:textId="77777777" w:rsidR="00F60BA2" w:rsidRDefault="00F070BE" w:rsidP="007D2047">
      <w:pPr>
        <w:pStyle w:val="ListeParagraf"/>
        <w:numPr>
          <w:ilvl w:val="0"/>
          <w:numId w:val="3"/>
        </w:numPr>
        <w:spacing w:after="0" w:line="240" w:lineRule="auto"/>
        <w:ind w:left="714" w:hanging="357"/>
      </w:pPr>
      <w:r>
        <w:t>Sunucu ve sanallaştırma sistemlerinin yönetimi</w:t>
      </w:r>
    </w:p>
    <w:p w14:paraId="23C7B87B" w14:textId="77777777" w:rsidR="00F60BA2" w:rsidRDefault="00F070BE" w:rsidP="007D2047">
      <w:pPr>
        <w:pStyle w:val="ListeParagraf"/>
        <w:numPr>
          <w:ilvl w:val="0"/>
          <w:numId w:val="3"/>
        </w:numPr>
        <w:spacing w:after="0" w:line="240" w:lineRule="auto"/>
        <w:ind w:left="714" w:hanging="357"/>
      </w:pPr>
      <w:r>
        <w:t>Son kullanıcı (PC, yazıcı, çevre birimleri) desteği</w:t>
      </w:r>
    </w:p>
    <w:p w14:paraId="3FFD0925" w14:textId="77777777" w:rsidR="00F60BA2" w:rsidRDefault="00F070BE" w:rsidP="007D2047">
      <w:pPr>
        <w:pStyle w:val="ListeParagraf"/>
        <w:numPr>
          <w:ilvl w:val="0"/>
          <w:numId w:val="3"/>
        </w:numPr>
        <w:spacing w:after="0" w:line="240" w:lineRule="auto"/>
        <w:ind w:left="714" w:hanging="357"/>
      </w:pPr>
      <w:r>
        <w:t>Siber güvenlik sistemlerinin idamesi</w:t>
      </w:r>
    </w:p>
    <w:p w14:paraId="6954AEB3" w14:textId="77777777" w:rsidR="00F60BA2" w:rsidRDefault="00F070BE" w:rsidP="007D2047">
      <w:pPr>
        <w:pStyle w:val="ListeParagraf"/>
        <w:numPr>
          <w:ilvl w:val="0"/>
          <w:numId w:val="3"/>
        </w:numPr>
        <w:spacing w:after="0" w:line="240" w:lineRule="auto"/>
        <w:ind w:left="714" w:hanging="357"/>
      </w:pPr>
      <w:r>
        <w:t>IT stratejik danışmanlık hizmetleri</w:t>
      </w:r>
    </w:p>
    <w:p w14:paraId="70BEF632" w14:textId="77777777" w:rsidR="00F60BA2" w:rsidRDefault="00F070BE" w:rsidP="007D2047">
      <w:pPr>
        <w:pStyle w:val="ListeParagraf"/>
        <w:numPr>
          <w:ilvl w:val="0"/>
          <w:numId w:val="3"/>
        </w:numPr>
        <w:spacing w:after="0" w:line="240" w:lineRule="auto"/>
        <w:ind w:left="714" w:hanging="357"/>
      </w:pPr>
      <w:r>
        <w:t>Dış kaynak destek anlaşmalarının koordinasyonu ve takibi</w:t>
      </w:r>
    </w:p>
    <w:p w14:paraId="68F7CEF4" w14:textId="77777777" w:rsidR="00F60BA2" w:rsidRDefault="00F070BE">
      <w:pPr>
        <w:pStyle w:val="Balk2"/>
      </w:pPr>
      <w:r>
        <w:t>3.2. Teknik Hizmet Kapsamı</w:t>
      </w:r>
    </w:p>
    <w:p w14:paraId="05CB4AF9" w14:textId="77777777" w:rsidR="00F60BA2" w:rsidRDefault="00F070BE">
      <w:pPr>
        <w:spacing w:before="200"/>
      </w:pPr>
      <w:r>
        <w:rPr>
          <w:b/>
          <w:bCs/>
        </w:rPr>
        <w:t>3.2.1. Network ve Network Güvenlik Yönetimi</w:t>
      </w:r>
    </w:p>
    <w:p w14:paraId="6307EE3F" w14:textId="77777777" w:rsidR="00F60BA2" w:rsidRDefault="00F070BE" w:rsidP="007D2047">
      <w:pPr>
        <w:pStyle w:val="ListeParagraf"/>
        <w:numPr>
          <w:ilvl w:val="0"/>
          <w:numId w:val="4"/>
        </w:numPr>
        <w:spacing w:after="0"/>
        <w:ind w:left="714" w:hanging="357"/>
      </w:pPr>
      <w:r>
        <w:t>Omurga (</w:t>
      </w:r>
      <w:proofErr w:type="spellStart"/>
      <w:r>
        <w:t>core</w:t>
      </w:r>
      <w:proofErr w:type="spellEnd"/>
      <w:r>
        <w:t xml:space="preserve">) </w:t>
      </w:r>
      <w:proofErr w:type="spellStart"/>
      <w:r>
        <w:t>switch</w:t>
      </w:r>
      <w:proofErr w:type="spellEnd"/>
      <w:r>
        <w:t>, kenar (</w:t>
      </w:r>
      <w:proofErr w:type="spellStart"/>
      <w:r>
        <w:t>edge</w:t>
      </w:r>
      <w:proofErr w:type="spellEnd"/>
      <w:r>
        <w:t xml:space="preserve">) </w:t>
      </w:r>
      <w:proofErr w:type="spellStart"/>
      <w:r>
        <w:t>switch</w:t>
      </w:r>
      <w:proofErr w:type="spellEnd"/>
      <w:r>
        <w:t xml:space="preserve"> ve </w:t>
      </w:r>
      <w:proofErr w:type="spellStart"/>
      <w:r>
        <w:t>ToR</w:t>
      </w:r>
      <w:proofErr w:type="spellEnd"/>
      <w:r>
        <w:t xml:space="preserve"> (Top of </w:t>
      </w:r>
      <w:proofErr w:type="spellStart"/>
      <w:r>
        <w:t>Rack</w:t>
      </w:r>
      <w:proofErr w:type="spellEnd"/>
      <w:r>
        <w:t xml:space="preserve">) </w:t>
      </w:r>
      <w:proofErr w:type="spellStart"/>
      <w:r>
        <w:t>switchlerin</w:t>
      </w:r>
      <w:proofErr w:type="spellEnd"/>
      <w:r>
        <w:t xml:space="preserve"> yönetimi, </w:t>
      </w:r>
      <w:proofErr w:type="gramStart"/>
      <w:r>
        <w:t>konfigürasyonu</w:t>
      </w:r>
      <w:proofErr w:type="gramEnd"/>
      <w:r>
        <w:t xml:space="preserve"> ve bakımı</w:t>
      </w:r>
    </w:p>
    <w:p w14:paraId="424BE524" w14:textId="48DAD610" w:rsidR="00F60BA2" w:rsidRDefault="00F070BE" w:rsidP="007D2047">
      <w:pPr>
        <w:pStyle w:val="ListeParagraf"/>
        <w:numPr>
          <w:ilvl w:val="0"/>
          <w:numId w:val="4"/>
        </w:numPr>
        <w:spacing w:after="0"/>
        <w:ind w:left="714" w:hanging="357"/>
      </w:pPr>
      <w:r>
        <w:t>Kablosuz ağ (</w:t>
      </w:r>
      <w:proofErr w:type="spellStart"/>
      <w:r>
        <w:t>wireless</w:t>
      </w:r>
      <w:proofErr w:type="spellEnd"/>
      <w:r>
        <w:t>) cihazlarının (</w:t>
      </w:r>
      <w:proofErr w:type="spellStart"/>
      <w:r>
        <w:t>access</w:t>
      </w:r>
      <w:proofErr w:type="spellEnd"/>
      <w:r>
        <w:t xml:space="preserve"> </w:t>
      </w:r>
      <w:proofErr w:type="spellStart"/>
      <w:r>
        <w:t>point</w:t>
      </w:r>
      <w:proofErr w:type="spellEnd"/>
      <w:r>
        <w:t xml:space="preserve">, </w:t>
      </w:r>
      <w:proofErr w:type="spellStart"/>
      <w:r>
        <w:t>wireless</w:t>
      </w:r>
      <w:proofErr w:type="spellEnd"/>
      <w:r>
        <w:t xml:space="preserve"> </w:t>
      </w:r>
      <w:proofErr w:type="spellStart"/>
      <w:r>
        <w:t>controller</w:t>
      </w:r>
      <w:proofErr w:type="spellEnd"/>
      <w:r>
        <w:t xml:space="preserve">) yönetimi ve </w:t>
      </w:r>
      <w:proofErr w:type="gramStart"/>
      <w:r>
        <w:t>optimizasyonu</w:t>
      </w:r>
      <w:proofErr w:type="gramEnd"/>
      <w:r w:rsidR="00615423">
        <w:t>,</w:t>
      </w:r>
    </w:p>
    <w:p w14:paraId="74A27263" w14:textId="77777777" w:rsidR="00F60BA2" w:rsidRDefault="00F070BE" w:rsidP="007D2047">
      <w:pPr>
        <w:pStyle w:val="ListeParagraf"/>
        <w:numPr>
          <w:ilvl w:val="0"/>
          <w:numId w:val="4"/>
        </w:numPr>
        <w:spacing w:after="0"/>
        <w:ind w:left="714" w:hanging="357"/>
      </w:pPr>
      <w:proofErr w:type="spellStart"/>
      <w:r>
        <w:t>Router</w:t>
      </w:r>
      <w:proofErr w:type="spellEnd"/>
      <w:r>
        <w:t xml:space="preserve"> ve güvenlik duvarı (firewall) sistemlerinin yönetimi, kural setlerinin güncellenmesi</w:t>
      </w:r>
    </w:p>
    <w:p w14:paraId="170B37C7" w14:textId="77777777" w:rsidR="00F60BA2" w:rsidRDefault="00F070BE" w:rsidP="007D2047">
      <w:pPr>
        <w:pStyle w:val="ListeParagraf"/>
        <w:numPr>
          <w:ilvl w:val="0"/>
          <w:numId w:val="4"/>
        </w:numPr>
        <w:spacing w:after="0"/>
        <w:ind w:left="714" w:hanging="357"/>
      </w:pPr>
      <w:r>
        <w:t>VLAN yapılandırması, IP adres yönetimi ve DHCP hizmetleri</w:t>
      </w:r>
    </w:p>
    <w:p w14:paraId="246791DB" w14:textId="77777777" w:rsidR="00F60BA2" w:rsidRDefault="00F070BE" w:rsidP="007D2047">
      <w:pPr>
        <w:pStyle w:val="ListeParagraf"/>
        <w:numPr>
          <w:ilvl w:val="0"/>
          <w:numId w:val="4"/>
        </w:numPr>
        <w:spacing w:after="0"/>
        <w:ind w:left="714" w:hanging="357"/>
      </w:pPr>
      <w:r>
        <w:t>VPN altyapısının yönetimi ve uzaktan erişim güvenliğinin sağlanması</w:t>
      </w:r>
    </w:p>
    <w:p w14:paraId="345339C1" w14:textId="77777777" w:rsidR="00F60BA2" w:rsidRDefault="00F070BE" w:rsidP="007D2047">
      <w:pPr>
        <w:pStyle w:val="ListeParagraf"/>
        <w:numPr>
          <w:ilvl w:val="0"/>
          <w:numId w:val="4"/>
        </w:numPr>
        <w:spacing w:after="0"/>
        <w:ind w:left="714" w:hanging="357"/>
      </w:pPr>
      <w:r>
        <w:t xml:space="preserve">Ağ performans izleme, kapasite planlama ve </w:t>
      </w:r>
      <w:proofErr w:type="gramStart"/>
      <w:r>
        <w:t>optimizasyon</w:t>
      </w:r>
      <w:proofErr w:type="gramEnd"/>
      <w:r>
        <w:t xml:space="preserve"> çalışmaları</w:t>
      </w:r>
    </w:p>
    <w:p w14:paraId="77DB679E" w14:textId="77777777" w:rsidR="00F60BA2" w:rsidRDefault="00F070BE" w:rsidP="007D2047">
      <w:pPr>
        <w:pStyle w:val="ListeParagraf"/>
        <w:numPr>
          <w:ilvl w:val="0"/>
          <w:numId w:val="4"/>
        </w:numPr>
        <w:spacing w:after="0"/>
        <w:ind w:left="714" w:hanging="357"/>
      </w:pPr>
      <w:r>
        <w:t>Network güvenlik açıklarının tespiti ve giderilmesi</w:t>
      </w:r>
    </w:p>
    <w:p w14:paraId="372315AE" w14:textId="77777777" w:rsidR="00F60BA2" w:rsidRDefault="00F070BE">
      <w:pPr>
        <w:spacing w:before="200"/>
      </w:pPr>
      <w:r>
        <w:rPr>
          <w:b/>
          <w:bCs/>
        </w:rPr>
        <w:t>3.2.2. Sistem Yönetimi</w:t>
      </w:r>
    </w:p>
    <w:p w14:paraId="580382A9" w14:textId="77777777" w:rsidR="00F60BA2" w:rsidRDefault="00F070BE" w:rsidP="007D2047">
      <w:pPr>
        <w:pStyle w:val="ListeParagraf"/>
        <w:numPr>
          <w:ilvl w:val="0"/>
          <w:numId w:val="4"/>
        </w:numPr>
        <w:spacing w:after="0" w:line="240" w:lineRule="auto"/>
        <w:ind w:left="714" w:hanging="357"/>
      </w:pPr>
      <w:r>
        <w:t>Fiziksel ve sanal sunucuların kurulumu, yönetimi ve bakımı</w:t>
      </w:r>
    </w:p>
    <w:p w14:paraId="19B86E0E" w14:textId="77777777" w:rsidR="00F60BA2" w:rsidRDefault="00F070BE" w:rsidP="007D2047">
      <w:pPr>
        <w:pStyle w:val="ListeParagraf"/>
        <w:numPr>
          <w:ilvl w:val="0"/>
          <w:numId w:val="4"/>
        </w:numPr>
        <w:spacing w:after="0" w:line="240" w:lineRule="auto"/>
        <w:ind w:left="714" w:hanging="357"/>
      </w:pPr>
      <w:proofErr w:type="spellStart"/>
      <w:r>
        <w:t>VMware</w:t>
      </w:r>
      <w:proofErr w:type="spellEnd"/>
      <w:r>
        <w:t xml:space="preserve"> </w:t>
      </w:r>
      <w:proofErr w:type="spellStart"/>
      <w:r>
        <w:t>vSphere</w:t>
      </w:r>
      <w:proofErr w:type="spellEnd"/>
      <w:r>
        <w:t>/</w:t>
      </w:r>
      <w:proofErr w:type="spellStart"/>
      <w:r>
        <w:t>vCenter</w:t>
      </w:r>
      <w:proofErr w:type="spellEnd"/>
      <w:r>
        <w:t xml:space="preserve"> sanallaştırma platformunun yönetimi</w:t>
      </w:r>
    </w:p>
    <w:p w14:paraId="5362CEB3" w14:textId="77777777" w:rsidR="00F60BA2" w:rsidRDefault="00F070BE" w:rsidP="007D2047">
      <w:pPr>
        <w:pStyle w:val="ListeParagraf"/>
        <w:numPr>
          <w:ilvl w:val="0"/>
          <w:numId w:val="4"/>
        </w:numPr>
        <w:spacing w:after="0" w:line="240" w:lineRule="auto"/>
        <w:ind w:left="714" w:hanging="357"/>
      </w:pPr>
      <w:r>
        <w:t>Veri depolama (</w:t>
      </w:r>
      <w:proofErr w:type="spellStart"/>
      <w:r>
        <w:t>storage</w:t>
      </w:r>
      <w:proofErr w:type="spellEnd"/>
      <w:r>
        <w:t>) sistemlerinin yönetimi, kapasite izleme ve planlama</w:t>
      </w:r>
    </w:p>
    <w:p w14:paraId="10A08B09" w14:textId="77777777" w:rsidR="00F60BA2" w:rsidRDefault="00F070BE" w:rsidP="007D2047">
      <w:pPr>
        <w:pStyle w:val="ListeParagraf"/>
        <w:numPr>
          <w:ilvl w:val="0"/>
          <w:numId w:val="4"/>
        </w:numPr>
        <w:spacing w:after="0" w:line="240" w:lineRule="auto"/>
        <w:ind w:left="714" w:hanging="357"/>
      </w:pPr>
      <w:r>
        <w:t>Microsoft Active Directory altyapısının yönetimi (kullanıcı, grup, GPO yönetimi)</w:t>
      </w:r>
    </w:p>
    <w:p w14:paraId="7A02A238" w14:textId="77777777" w:rsidR="00F60BA2" w:rsidRDefault="00F070BE" w:rsidP="007D2047">
      <w:pPr>
        <w:pStyle w:val="ListeParagraf"/>
        <w:numPr>
          <w:ilvl w:val="0"/>
          <w:numId w:val="4"/>
        </w:numPr>
        <w:spacing w:after="0" w:line="240" w:lineRule="auto"/>
        <w:ind w:left="714" w:hanging="357"/>
      </w:pPr>
      <w:r>
        <w:t xml:space="preserve">Microsoft 365 platformu yönetimi (Exchange Online, </w:t>
      </w:r>
      <w:proofErr w:type="spellStart"/>
      <w:r>
        <w:t>Teams</w:t>
      </w:r>
      <w:proofErr w:type="spellEnd"/>
      <w:r>
        <w:t xml:space="preserve">, SharePoint, </w:t>
      </w:r>
      <w:proofErr w:type="spellStart"/>
      <w:r>
        <w:t>OneDrive</w:t>
      </w:r>
      <w:proofErr w:type="spellEnd"/>
      <w:r>
        <w:t>)</w:t>
      </w:r>
    </w:p>
    <w:p w14:paraId="52164943" w14:textId="77777777" w:rsidR="00F60BA2" w:rsidRDefault="00F070BE" w:rsidP="007D2047">
      <w:pPr>
        <w:pStyle w:val="ListeParagraf"/>
        <w:numPr>
          <w:ilvl w:val="0"/>
          <w:numId w:val="4"/>
        </w:numPr>
        <w:spacing w:after="0" w:line="240" w:lineRule="auto"/>
        <w:ind w:left="714" w:hanging="357"/>
      </w:pPr>
      <w:r>
        <w:t>Windows Server işletim sistemleri yönetimi ve güncelleme (</w:t>
      </w:r>
      <w:proofErr w:type="spellStart"/>
      <w:r>
        <w:t>patch</w:t>
      </w:r>
      <w:proofErr w:type="spellEnd"/>
      <w:r>
        <w:t>) süreçleri</w:t>
      </w:r>
    </w:p>
    <w:p w14:paraId="3C05600A" w14:textId="77777777" w:rsidR="00F60BA2" w:rsidRDefault="00F070BE" w:rsidP="007D2047">
      <w:pPr>
        <w:pStyle w:val="ListeParagraf"/>
        <w:numPr>
          <w:ilvl w:val="0"/>
          <w:numId w:val="4"/>
        </w:numPr>
        <w:spacing w:after="0" w:line="240" w:lineRule="auto"/>
        <w:ind w:left="714" w:hanging="357"/>
      </w:pPr>
      <w:r>
        <w:t>Yedekleme (</w:t>
      </w:r>
      <w:proofErr w:type="spellStart"/>
      <w:r>
        <w:t>backup</w:t>
      </w:r>
      <w:proofErr w:type="spellEnd"/>
      <w:r>
        <w:t>) ve felaket kurtarma (</w:t>
      </w:r>
      <w:proofErr w:type="spellStart"/>
      <w:r>
        <w:t>disaster</w:t>
      </w:r>
      <w:proofErr w:type="spellEnd"/>
      <w:r>
        <w:t xml:space="preserve"> </w:t>
      </w:r>
      <w:proofErr w:type="spellStart"/>
      <w:r>
        <w:t>recovery</w:t>
      </w:r>
      <w:proofErr w:type="spellEnd"/>
      <w:r>
        <w:t>) süreçlerinin yönetimi</w:t>
      </w:r>
    </w:p>
    <w:p w14:paraId="35422B29" w14:textId="77777777" w:rsidR="00F60BA2" w:rsidRDefault="00F070BE" w:rsidP="007D2047">
      <w:pPr>
        <w:pStyle w:val="ListeParagraf"/>
        <w:numPr>
          <w:ilvl w:val="0"/>
          <w:numId w:val="4"/>
        </w:numPr>
        <w:spacing w:after="0" w:line="240" w:lineRule="auto"/>
        <w:ind w:left="714" w:hanging="357"/>
      </w:pPr>
      <w:r>
        <w:t>DNS, DHCP ve dosya sunucusu hizmetlerinin yönetimi</w:t>
      </w:r>
    </w:p>
    <w:p w14:paraId="467EA154" w14:textId="77777777" w:rsidR="00F60BA2" w:rsidRDefault="00F070BE">
      <w:pPr>
        <w:spacing w:before="200"/>
      </w:pPr>
      <w:r>
        <w:rPr>
          <w:b/>
          <w:bCs/>
        </w:rPr>
        <w:t>3.2.3. Son Kullanıcı ve Saha Desteği</w:t>
      </w:r>
    </w:p>
    <w:p w14:paraId="030000C4" w14:textId="77777777" w:rsidR="00F60BA2" w:rsidRDefault="00F070BE" w:rsidP="007D2047">
      <w:pPr>
        <w:pStyle w:val="ListeParagraf"/>
        <w:numPr>
          <w:ilvl w:val="0"/>
          <w:numId w:val="4"/>
        </w:numPr>
        <w:spacing w:after="0"/>
        <w:ind w:left="714" w:hanging="357"/>
      </w:pPr>
      <w:r>
        <w:t xml:space="preserve">Masaüstü ve dizüstü bilgisayarların kurulumu, </w:t>
      </w:r>
      <w:proofErr w:type="gramStart"/>
      <w:r>
        <w:t>konfigürasyonu</w:t>
      </w:r>
      <w:proofErr w:type="gramEnd"/>
      <w:r>
        <w:t xml:space="preserve"> ve arıza giderme</w:t>
      </w:r>
    </w:p>
    <w:p w14:paraId="322A0C3C" w14:textId="77777777" w:rsidR="00F60BA2" w:rsidRDefault="00F070BE" w:rsidP="007D2047">
      <w:pPr>
        <w:pStyle w:val="ListeParagraf"/>
        <w:numPr>
          <w:ilvl w:val="0"/>
          <w:numId w:val="4"/>
        </w:numPr>
        <w:spacing w:after="0"/>
        <w:ind w:left="714" w:hanging="357"/>
      </w:pPr>
      <w:r>
        <w:t>Yazıcı, tarayıcı ve çevre birimlerinin kurulumu ve bakımı</w:t>
      </w:r>
    </w:p>
    <w:p w14:paraId="12243A03" w14:textId="77777777" w:rsidR="00F60BA2" w:rsidRDefault="00F070BE" w:rsidP="007D2047">
      <w:pPr>
        <w:pStyle w:val="ListeParagraf"/>
        <w:numPr>
          <w:ilvl w:val="0"/>
          <w:numId w:val="4"/>
        </w:numPr>
        <w:spacing w:after="0"/>
        <w:ind w:left="714" w:hanging="357"/>
      </w:pPr>
      <w:r>
        <w:t>İşletim sistemi ve kurumsal uygulamaların kurulumu</w:t>
      </w:r>
    </w:p>
    <w:p w14:paraId="12D231E6" w14:textId="77777777" w:rsidR="00F60BA2" w:rsidRDefault="00F070BE" w:rsidP="007D2047">
      <w:pPr>
        <w:pStyle w:val="ListeParagraf"/>
        <w:numPr>
          <w:ilvl w:val="0"/>
          <w:numId w:val="4"/>
        </w:numPr>
        <w:spacing w:after="0"/>
        <w:ind w:left="714" w:hanging="357"/>
      </w:pPr>
      <w:r>
        <w:t>Hastane personelinin IT taleplerinin karşılanması ve teknik destek verilmesi</w:t>
      </w:r>
    </w:p>
    <w:p w14:paraId="24D10FDC" w14:textId="77777777" w:rsidR="00F60BA2" w:rsidRDefault="00F070BE" w:rsidP="007D2047">
      <w:pPr>
        <w:pStyle w:val="ListeParagraf"/>
        <w:numPr>
          <w:ilvl w:val="0"/>
          <w:numId w:val="4"/>
        </w:numPr>
        <w:spacing w:after="0"/>
        <w:ind w:left="714" w:hanging="357"/>
      </w:pPr>
      <w:r>
        <w:t xml:space="preserve">Haberleşme sistemleri (telefon, </w:t>
      </w:r>
      <w:proofErr w:type="gramStart"/>
      <w:r>
        <w:t>dahili</w:t>
      </w:r>
      <w:proofErr w:type="gramEnd"/>
      <w:r>
        <w:t xml:space="preserve"> santral) desteği</w:t>
      </w:r>
    </w:p>
    <w:p w14:paraId="035A3375" w14:textId="77777777" w:rsidR="00F60BA2" w:rsidRDefault="00F070BE" w:rsidP="007D2047">
      <w:pPr>
        <w:pStyle w:val="ListeParagraf"/>
        <w:numPr>
          <w:ilvl w:val="0"/>
          <w:numId w:val="4"/>
        </w:numPr>
        <w:spacing w:after="0"/>
        <w:ind w:left="714" w:hanging="357"/>
      </w:pPr>
      <w:r>
        <w:t>Yetkinlik ve risk analizi sonrasında donanım ürünlerinin kurulum ve parça değişimlerinin yapılması</w:t>
      </w:r>
    </w:p>
    <w:p w14:paraId="3674BC63" w14:textId="77777777" w:rsidR="00F60BA2" w:rsidRDefault="00F070BE">
      <w:pPr>
        <w:spacing w:before="200"/>
      </w:pPr>
      <w:r>
        <w:rPr>
          <w:b/>
          <w:bCs/>
        </w:rPr>
        <w:lastRenderedPageBreak/>
        <w:t>3.2.4. Siber Güvenlik</w:t>
      </w:r>
    </w:p>
    <w:p w14:paraId="376BF43D" w14:textId="77777777" w:rsidR="00F60BA2" w:rsidRDefault="00F070BE" w:rsidP="007D2047">
      <w:pPr>
        <w:pStyle w:val="ListeParagraf"/>
        <w:numPr>
          <w:ilvl w:val="0"/>
          <w:numId w:val="4"/>
        </w:numPr>
        <w:spacing w:after="0"/>
        <w:ind w:left="714" w:hanging="357"/>
      </w:pPr>
      <w:r>
        <w:t>Mevcut siber güvenlik ürünlerinin (</w:t>
      </w:r>
      <w:proofErr w:type="spellStart"/>
      <w:r>
        <w:t>antivirüs</w:t>
      </w:r>
      <w:proofErr w:type="spellEnd"/>
      <w:r>
        <w:t>, EDR, IDS/IPS, SIEM vb.) idamesi ve güncellenmesi</w:t>
      </w:r>
    </w:p>
    <w:p w14:paraId="43858C92" w14:textId="77777777" w:rsidR="00F60BA2" w:rsidRDefault="00F070BE" w:rsidP="007D2047">
      <w:pPr>
        <w:pStyle w:val="ListeParagraf"/>
        <w:numPr>
          <w:ilvl w:val="0"/>
          <w:numId w:val="4"/>
        </w:numPr>
        <w:spacing w:after="0"/>
        <w:ind w:left="714" w:hanging="357"/>
      </w:pPr>
      <w:r>
        <w:t>Güvenlik olaylarının izlenmesi, analizi ve raporlanması</w:t>
      </w:r>
    </w:p>
    <w:p w14:paraId="756E90A8" w14:textId="77777777" w:rsidR="00F60BA2" w:rsidRDefault="00F070BE" w:rsidP="007D2047">
      <w:pPr>
        <w:pStyle w:val="ListeParagraf"/>
        <w:numPr>
          <w:ilvl w:val="0"/>
          <w:numId w:val="4"/>
        </w:numPr>
        <w:spacing w:after="0"/>
        <w:ind w:left="714" w:hanging="357"/>
      </w:pPr>
      <w:r>
        <w:t>Güvenlik açıklarının tespiti ve yamalarının uygulanması</w:t>
      </w:r>
    </w:p>
    <w:p w14:paraId="2DB07225" w14:textId="77777777" w:rsidR="00F60BA2" w:rsidRDefault="00F070BE" w:rsidP="007D2047">
      <w:pPr>
        <w:pStyle w:val="ListeParagraf"/>
        <w:numPr>
          <w:ilvl w:val="0"/>
          <w:numId w:val="4"/>
        </w:numPr>
        <w:spacing w:after="0"/>
        <w:ind w:left="714" w:hanging="357"/>
      </w:pPr>
      <w:r>
        <w:t>Kullanıcı güvenlik farkındalık eğitimlerine destek verilmesi</w:t>
      </w:r>
    </w:p>
    <w:p w14:paraId="6517CBAF" w14:textId="77777777" w:rsidR="00F60BA2" w:rsidRDefault="00F070BE" w:rsidP="007D2047">
      <w:pPr>
        <w:pStyle w:val="ListeParagraf"/>
        <w:numPr>
          <w:ilvl w:val="0"/>
          <w:numId w:val="4"/>
        </w:numPr>
        <w:spacing w:after="0"/>
        <w:ind w:left="714" w:hanging="357"/>
      </w:pPr>
      <w:r>
        <w:t xml:space="preserve">Siber güvenlik politika ve </w:t>
      </w:r>
      <w:proofErr w:type="gramStart"/>
      <w:r>
        <w:t>prosedürlerinin</w:t>
      </w:r>
      <w:proofErr w:type="gramEnd"/>
      <w:r>
        <w:t xml:space="preserve"> uygulanmasının takibi</w:t>
      </w:r>
    </w:p>
    <w:p w14:paraId="5CEDD509" w14:textId="77777777" w:rsidR="00F60BA2" w:rsidRDefault="00F070BE">
      <w:pPr>
        <w:spacing w:before="200"/>
      </w:pPr>
      <w:r>
        <w:rPr>
          <w:b/>
          <w:bCs/>
        </w:rPr>
        <w:t>3.2.5. Dış Kaynak Koordinasyonu</w:t>
      </w:r>
    </w:p>
    <w:p w14:paraId="2B1299A8" w14:textId="77777777" w:rsidR="00F60BA2" w:rsidRDefault="00F070BE" w:rsidP="007D2047">
      <w:pPr>
        <w:pStyle w:val="ListeParagraf"/>
        <w:numPr>
          <w:ilvl w:val="0"/>
          <w:numId w:val="4"/>
        </w:numPr>
        <w:spacing w:after="0"/>
        <w:ind w:left="714" w:hanging="357"/>
      </w:pPr>
      <w:r>
        <w:t>Üretici destek paketlerinin takibi ve yenileme süreçlerinin koordinasyonu</w:t>
      </w:r>
    </w:p>
    <w:p w14:paraId="039D7E47" w14:textId="77777777" w:rsidR="00F60BA2" w:rsidRDefault="00F070BE" w:rsidP="007D2047">
      <w:pPr>
        <w:pStyle w:val="ListeParagraf"/>
        <w:numPr>
          <w:ilvl w:val="0"/>
          <w:numId w:val="4"/>
        </w:numPr>
        <w:spacing w:after="0"/>
        <w:ind w:left="714" w:hanging="357"/>
      </w:pPr>
      <w:r>
        <w:t xml:space="preserve">Üreticiye </w:t>
      </w:r>
      <w:proofErr w:type="spellStart"/>
      <w:r>
        <w:t>eskale</w:t>
      </w:r>
      <w:proofErr w:type="spellEnd"/>
      <w:r>
        <w:t xml:space="preserve"> edilen destek taleplerinin (</w:t>
      </w:r>
      <w:proofErr w:type="spellStart"/>
      <w:r>
        <w:t>case</w:t>
      </w:r>
      <w:proofErr w:type="spellEnd"/>
      <w:r>
        <w:t>) takibi ve sonuçlandırılması</w:t>
      </w:r>
    </w:p>
    <w:p w14:paraId="4C021EC4" w14:textId="77777777" w:rsidR="00F60BA2" w:rsidRDefault="00F070BE" w:rsidP="007D2047">
      <w:pPr>
        <w:pStyle w:val="ListeParagraf"/>
        <w:numPr>
          <w:ilvl w:val="0"/>
          <w:numId w:val="4"/>
        </w:numPr>
        <w:spacing w:after="0"/>
        <w:ind w:left="714" w:hanging="357"/>
      </w:pPr>
      <w:r>
        <w:t>Dış kaynak destek anlaşmalarının takibi (RIS, PACS, HBYS, Muhasebe Yazılımları vb.)</w:t>
      </w:r>
    </w:p>
    <w:p w14:paraId="08632F28" w14:textId="77777777" w:rsidR="00F60BA2" w:rsidRDefault="00F070BE" w:rsidP="007D2047">
      <w:pPr>
        <w:pStyle w:val="ListeParagraf"/>
        <w:numPr>
          <w:ilvl w:val="0"/>
          <w:numId w:val="4"/>
        </w:numPr>
        <w:spacing w:after="0"/>
        <w:ind w:left="714" w:hanging="357"/>
      </w:pPr>
      <w:r>
        <w:t>Dış kaynak tedarikçilerin destek taleplerinin koordinasyonu ve sonuçlandırılması</w:t>
      </w:r>
    </w:p>
    <w:p w14:paraId="6014BEDC" w14:textId="77777777" w:rsidR="00F60BA2" w:rsidRDefault="00F070BE">
      <w:pPr>
        <w:spacing w:before="200"/>
      </w:pPr>
      <w:r>
        <w:rPr>
          <w:b/>
          <w:bCs/>
        </w:rPr>
        <w:t>3.2.6. IT Danışmanlığı</w:t>
      </w:r>
    </w:p>
    <w:p w14:paraId="16EAFA02" w14:textId="77777777" w:rsidR="00F60BA2" w:rsidRDefault="00F070BE" w:rsidP="007D2047">
      <w:pPr>
        <w:pStyle w:val="ListeParagraf"/>
        <w:numPr>
          <w:ilvl w:val="0"/>
          <w:numId w:val="4"/>
        </w:numPr>
        <w:spacing w:after="0" w:line="240" w:lineRule="auto"/>
        <w:ind w:left="714" w:hanging="357"/>
      </w:pPr>
      <w:r>
        <w:t>Bilgi teknolojileri stratejik planlama ve yol haritası oluşturma</w:t>
      </w:r>
    </w:p>
    <w:p w14:paraId="4F85CA69" w14:textId="77777777" w:rsidR="00F60BA2" w:rsidRDefault="00F070BE" w:rsidP="007D2047">
      <w:pPr>
        <w:pStyle w:val="ListeParagraf"/>
        <w:numPr>
          <w:ilvl w:val="0"/>
          <w:numId w:val="4"/>
        </w:numPr>
        <w:spacing w:after="0" w:line="240" w:lineRule="auto"/>
        <w:ind w:left="714" w:hanging="357"/>
      </w:pPr>
      <w:r>
        <w:t>Mevcut altyapının değerlendirilmesi ve iyileştirme önerilerinin sunulması</w:t>
      </w:r>
    </w:p>
    <w:p w14:paraId="5AB2F403" w14:textId="77777777" w:rsidR="00F60BA2" w:rsidRDefault="00F070BE" w:rsidP="007D2047">
      <w:pPr>
        <w:pStyle w:val="ListeParagraf"/>
        <w:numPr>
          <w:ilvl w:val="0"/>
          <w:numId w:val="4"/>
        </w:numPr>
        <w:spacing w:after="0" w:line="240" w:lineRule="auto"/>
        <w:ind w:left="714" w:hanging="357"/>
      </w:pPr>
      <w:r>
        <w:t>Teknoloji yatırım kararlarında danışmanlık</w:t>
      </w:r>
    </w:p>
    <w:p w14:paraId="1E47F713" w14:textId="77777777" w:rsidR="00F60BA2" w:rsidRDefault="00F070BE" w:rsidP="007D2047">
      <w:pPr>
        <w:pStyle w:val="ListeParagraf"/>
        <w:numPr>
          <w:ilvl w:val="0"/>
          <w:numId w:val="4"/>
        </w:numPr>
        <w:spacing w:after="0" w:line="240" w:lineRule="auto"/>
        <w:ind w:left="714" w:hanging="357"/>
      </w:pPr>
      <w:r>
        <w:t>Dijital dönüşüm projelerinin planlanması ve yönetimine destek</w:t>
      </w:r>
    </w:p>
    <w:p w14:paraId="49DE6187" w14:textId="77777777" w:rsidR="00F60BA2" w:rsidRDefault="00F070BE" w:rsidP="007D2047">
      <w:pPr>
        <w:pStyle w:val="ListeParagraf"/>
        <w:numPr>
          <w:ilvl w:val="0"/>
          <w:numId w:val="4"/>
        </w:numPr>
        <w:spacing w:after="0" w:line="240" w:lineRule="auto"/>
        <w:ind w:left="714" w:hanging="357"/>
      </w:pPr>
      <w:r>
        <w:t>IT risk değerlendirmesi ve risk azaltma stratejilerinin belirlenmesi</w:t>
      </w:r>
    </w:p>
    <w:p w14:paraId="735058C6" w14:textId="77777777" w:rsidR="00F60BA2" w:rsidRDefault="00F070BE" w:rsidP="007D2047">
      <w:pPr>
        <w:pStyle w:val="ListeParagraf"/>
        <w:numPr>
          <w:ilvl w:val="0"/>
          <w:numId w:val="4"/>
        </w:numPr>
        <w:spacing w:after="0" w:line="240" w:lineRule="auto"/>
        <w:ind w:left="714" w:hanging="357"/>
      </w:pPr>
      <w:r>
        <w:t>Sağlık sektörü mevzuatına uyum konusunda IT danışmanlığı</w:t>
      </w:r>
    </w:p>
    <w:p w14:paraId="6C6A90DF" w14:textId="77777777" w:rsidR="00F60BA2" w:rsidRDefault="00F070BE" w:rsidP="007D2047">
      <w:pPr>
        <w:pStyle w:val="ListeParagraf"/>
        <w:numPr>
          <w:ilvl w:val="0"/>
          <w:numId w:val="4"/>
        </w:numPr>
        <w:spacing w:after="0" w:line="240" w:lineRule="auto"/>
        <w:ind w:left="714" w:hanging="357"/>
      </w:pPr>
      <w:r>
        <w:t>Kurumsal hafızanın oluşturulması ve dokümantasyon standartlarının belirlenmesi</w:t>
      </w:r>
    </w:p>
    <w:p w14:paraId="4F44BF42" w14:textId="77777777" w:rsidR="00F60BA2" w:rsidRDefault="00F070BE">
      <w:pPr>
        <w:pStyle w:val="Balk2"/>
      </w:pPr>
      <w:r>
        <w:t>3.3. Kapsam Dışı Hizmetler</w:t>
      </w:r>
    </w:p>
    <w:p w14:paraId="1B6A37BF" w14:textId="77777777" w:rsidR="00F60BA2" w:rsidRDefault="00F070BE">
      <w:r>
        <w:t>Aşağıdaki hizmetler işbu şartname kapsamı dışındadır:</w:t>
      </w:r>
    </w:p>
    <w:p w14:paraId="54E95C06" w14:textId="77777777" w:rsidR="00F60BA2" w:rsidRDefault="00F070BE" w:rsidP="007D2047">
      <w:pPr>
        <w:pStyle w:val="ListeParagraf"/>
        <w:numPr>
          <w:ilvl w:val="0"/>
          <w:numId w:val="4"/>
        </w:numPr>
        <w:spacing w:after="0" w:line="240" w:lineRule="auto"/>
        <w:ind w:left="714" w:hanging="357"/>
      </w:pPr>
      <w:r>
        <w:t>Veri tabanları bakımı, ikamesi ve arıza giderme işleri</w:t>
      </w:r>
    </w:p>
    <w:p w14:paraId="177C3084" w14:textId="77777777" w:rsidR="00F60BA2" w:rsidRDefault="00F070BE" w:rsidP="007D2047">
      <w:pPr>
        <w:pStyle w:val="ListeParagraf"/>
        <w:numPr>
          <w:ilvl w:val="0"/>
          <w:numId w:val="4"/>
        </w:numPr>
        <w:spacing w:after="0" w:line="240" w:lineRule="auto"/>
        <w:ind w:left="714" w:hanging="357"/>
      </w:pPr>
      <w:r>
        <w:t>Hastane kurumsal yazılımlarına (HBYS, LIS, RIS, PACS vb.) ait bakım, geliştirme ve arıza giderme işleri</w:t>
      </w:r>
    </w:p>
    <w:p w14:paraId="125E05BB" w14:textId="77777777" w:rsidR="00F60BA2" w:rsidRDefault="00F070BE" w:rsidP="007D2047">
      <w:pPr>
        <w:pStyle w:val="ListeParagraf"/>
        <w:numPr>
          <w:ilvl w:val="0"/>
          <w:numId w:val="4"/>
        </w:numPr>
        <w:spacing w:after="0" w:line="240" w:lineRule="auto"/>
        <w:ind w:left="714" w:hanging="357"/>
      </w:pPr>
      <w:r>
        <w:t>Destek ve arıza giderme hizmetlerinde kullanılacak yedek parça, ek donanım ve yazılım lisansları</w:t>
      </w:r>
    </w:p>
    <w:p w14:paraId="3C0E9F3D" w14:textId="77777777" w:rsidR="00F60BA2" w:rsidRDefault="00F070BE" w:rsidP="007D2047">
      <w:pPr>
        <w:pStyle w:val="ListeParagraf"/>
        <w:numPr>
          <w:ilvl w:val="0"/>
          <w:numId w:val="4"/>
        </w:numPr>
        <w:spacing w:after="0" w:line="240" w:lineRule="auto"/>
        <w:ind w:left="714" w:hanging="357"/>
      </w:pPr>
      <w:r>
        <w:t>Yeni sistem ve altyapı yatırımları (donanım, yazılım, lisans temini)</w:t>
      </w:r>
    </w:p>
    <w:p w14:paraId="17FFCBDE" w14:textId="77777777" w:rsidR="00F60BA2" w:rsidRDefault="00F070BE">
      <w:pPr>
        <w:pStyle w:val="Balk1"/>
      </w:pPr>
      <w:r>
        <w:t>MADDE 4 – PERSONEL YAPISI VE NİTELİKLERİ</w:t>
      </w:r>
    </w:p>
    <w:p w14:paraId="4B3CBBEB" w14:textId="77777777" w:rsidR="00F60BA2" w:rsidRDefault="00F070BE">
      <w:pPr>
        <w:pStyle w:val="Balk2"/>
      </w:pPr>
      <w:r>
        <w:t>4.1. Personel Yapısı</w:t>
      </w:r>
    </w:p>
    <w:p w14:paraId="74021004" w14:textId="77777777" w:rsidR="00F60BA2" w:rsidRDefault="00F070BE">
      <w:r>
        <w:t>İşbu şartname kapsamında Yüklenici tarafından aşağıdaki personel istihdamı sağlanacaktır: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7"/>
        <w:gridCol w:w="4797"/>
        <w:gridCol w:w="709"/>
        <w:gridCol w:w="2819"/>
      </w:tblGrid>
      <w:tr w:rsidR="00F60BA2" w14:paraId="3CFA257B" w14:textId="77777777" w:rsidTr="00A3415E">
        <w:trPr>
          <w:tblHeader/>
        </w:trPr>
        <w:tc>
          <w:tcPr>
            <w:tcW w:w="0" w:type="auto"/>
            <w:tcBorders>
              <w:top w:val="single" w:sz="1" w:space="0" w:color="000000"/>
              <w:left w:val="single" w:sz="1" w:space="0" w:color="000000"/>
              <w:bottom w:val="single" w:sz="1" w:space="0" w:color="000000"/>
              <w:right w:val="single" w:sz="1" w:space="0" w:color="000000"/>
            </w:tcBorders>
            <w:shd w:val="clear" w:color="auto" w:fill="D9E2F3"/>
          </w:tcPr>
          <w:p w14:paraId="7FE1DC46" w14:textId="77777777" w:rsidR="00F60BA2" w:rsidRDefault="00F070BE">
            <w:pPr>
              <w:jc w:val="center"/>
            </w:pPr>
            <w:r>
              <w:rPr>
                <w:b/>
                <w:bCs/>
              </w:rPr>
              <w:t>S.N.</w:t>
            </w:r>
          </w:p>
        </w:tc>
        <w:tc>
          <w:tcPr>
            <w:tcW w:w="0" w:type="auto"/>
            <w:tcBorders>
              <w:top w:val="single" w:sz="1" w:space="0" w:color="000000"/>
              <w:left w:val="single" w:sz="1" w:space="0" w:color="000000"/>
              <w:bottom w:val="single" w:sz="1" w:space="0" w:color="000000"/>
              <w:right w:val="single" w:sz="1" w:space="0" w:color="000000"/>
            </w:tcBorders>
            <w:shd w:val="clear" w:color="auto" w:fill="D9E2F3"/>
          </w:tcPr>
          <w:p w14:paraId="16CC6750" w14:textId="77777777" w:rsidR="00F60BA2" w:rsidRDefault="00F070BE">
            <w:pPr>
              <w:jc w:val="center"/>
            </w:pPr>
            <w:r>
              <w:rPr>
                <w:b/>
                <w:bCs/>
              </w:rPr>
              <w:t>Pozisyon</w:t>
            </w:r>
          </w:p>
        </w:tc>
        <w:tc>
          <w:tcPr>
            <w:tcW w:w="709" w:type="dxa"/>
            <w:tcBorders>
              <w:top w:val="single" w:sz="1" w:space="0" w:color="000000"/>
              <w:left w:val="single" w:sz="1" w:space="0" w:color="000000"/>
              <w:bottom w:val="single" w:sz="1" w:space="0" w:color="000000"/>
              <w:right w:val="single" w:sz="1" w:space="0" w:color="000000"/>
            </w:tcBorders>
            <w:shd w:val="clear" w:color="auto" w:fill="D9E2F3"/>
          </w:tcPr>
          <w:p w14:paraId="3AA42188" w14:textId="77777777" w:rsidR="00F60BA2" w:rsidRDefault="00F070BE">
            <w:pPr>
              <w:jc w:val="center"/>
            </w:pPr>
            <w:r>
              <w:rPr>
                <w:b/>
                <w:bCs/>
              </w:rPr>
              <w:t>Adet</w:t>
            </w:r>
          </w:p>
        </w:tc>
        <w:tc>
          <w:tcPr>
            <w:tcW w:w="2819" w:type="dxa"/>
            <w:tcBorders>
              <w:top w:val="single" w:sz="1" w:space="0" w:color="000000"/>
              <w:left w:val="single" w:sz="1" w:space="0" w:color="000000"/>
              <w:bottom w:val="single" w:sz="1" w:space="0" w:color="000000"/>
              <w:right w:val="single" w:sz="1" w:space="0" w:color="000000"/>
            </w:tcBorders>
            <w:shd w:val="clear" w:color="auto" w:fill="D9E2F3"/>
          </w:tcPr>
          <w:p w14:paraId="45A74475" w14:textId="77777777" w:rsidR="00F60BA2" w:rsidRDefault="00F070BE">
            <w:pPr>
              <w:jc w:val="center"/>
            </w:pPr>
            <w:r>
              <w:rPr>
                <w:b/>
                <w:bCs/>
              </w:rPr>
              <w:t>Çalışma Şekli</w:t>
            </w:r>
          </w:p>
        </w:tc>
      </w:tr>
      <w:tr w:rsidR="00F60BA2" w14:paraId="21CC0F94" w14:textId="77777777" w:rsidTr="00BB160C">
        <w:tc>
          <w:tcPr>
            <w:tcW w:w="0" w:type="auto"/>
            <w:tcBorders>
              <w:top w:val="single" w:sz="1" w:space="0" w:color="000000"/>
              <w:left w:val="single" w:sz="1" w:space="0" w:color="000000"/>
              <w:bottom w:val="single" w:sz="1" w:space="0" w:color="000000"/>
              <w:right w:val="single" w:sz="1" w:space="0" w:color="000000"/>
            </w:tcBorders>
            <w:vAlign w:val="center"/>
          </w:tcPr>
          <w:p w14:paraId="637CA584" w14:textId="77777777" w:rsidR="00F60BA2" w:rsidRDefault="00F070BE">
            <w:pPr>
              <w:jc w:val="center"/>
            </w:pPr>
            <w:r>
              <w:t>1</w:t>
            </w:r>
          </w:p>
        </w:tc>
        <w:tc>
          <w:tcPr>
            <w:tcW w:w="4797" w:type="dxa"/>
            <w:tcBorders>
              <w:top w:val="single" w:sz="1" w:space="0" w:color="000000"/>
              <w:left w:val="single" w:sz="1" w:space="0" w:color="000000"/>
              <w:bottom w:val="single" w:sz="1" w:space="0" w:color="000000"/>
              <w:right w:val="single" w:sz="1" w:space="0" w:color="000000"/>
            </w:tcBorders>
            <w:vAlign w:val="center"/>
          </w:tcPr>
          <w:p w14:paraId="3FE69DE2" w14:textId="788B2BAC" w:rsidR="00A3415E" w:rsidRDefault="00F070BE" w:rsidP="005754D2">
            <w:r>
              <w:t>Sistem ve Network Destek Uzmanı</w:t>
            </w:r>
          </w:p>
        </w:tc>
        <w:tc>
          <w:tcPr>
            <w:tcW w:w="709" w:type="dxa"/>
            <w:tcBorders>
              <w:top w:val="single" w:sz="1" w:space="0" w:color="000000"/>
              <w:left w:val="single" w:sz="1" w:space="0" w:color="000000"/>
              <w:bottom w:val="single" w:sz="1" w:space="0" w:color="000000"/>
              <w:right w:val="single" w:sz="1" w:space="0" w:color="000000"/>
            </w:tcBorders>
            <w:vAlign w:val="center"/>
          </w:tcPr>
          <w:p w14:paraId="0D43B448" w14:textId="77777777" w:rsidR="00F60BA2" w:rsidRDefault="00F070BE">
            <w:pPr>
              <w:jc w:val="center"/>
            </w:pPr>
            <w:r>
              <w:t>1</w:t>
            </w:r>
          </w:p>
        </w:tc>
        <w:tc>
          <w:tcPr>
            <w:tcW w:w="2819" w:type="dxa"/>
            <w:tcBorders>
              <w:top w:val="single" w:sz="1" w:space="0" w:color="000000"/>
              <w:left w:val="single" w:sz="1" w:space="0" w:color="000000"/>
              <w:bottom w:val="single" w:sz="1" w:space="0" w:color="000000"/>
              <w:right w:val="single" w:sz="1" w:space="0" w:color="000000"/>
            </w:tcBorders>
            <w:vAlign w:val="center"/>
          </w:tcPr>
          <w:p w14:paraId="7967E513" w14:textId="77777777" w:rsidR="00F60BA2" w:rsidRDefault="00F070BE">
            <w:pPr>
              <w:jc w:val="center"/>
            </w:pPr>
            <w:r>
              <w:t>Tam Zamanlı (Yerinde)</w:t>
            </w:r>
          </w:p>
        </w:tc>
      </w:tr>
      <w:tr w:rsidR="00A3415E" w14:paraId="5D30382B" w14:textId="77777777" w:rsidTr="00BB160C">
        <w:tc>
          <w:tcPr>
            <w:tcW w:w="0" w:type="auto"/>
            <w:tcBorders>
              <w:top w:val="single" w:sz="1" w:space="0" w:color="000000"/>
              <w:left w:val="single" w:sz="1" w:space="0" w:color="000000"/>
              <w:bottom w:val="single" w:sz="1" w:space="0" w:color="000000"/>
              <w:right w:val="single" w:sz="1" w:space="0" w:color="000000"/>
            </w:tcBorders>
            <w:vAlign w:val="center"/>
          </w:tcPr>
          <w:p w14:paraId="2C7E560B" w14:textId="77777777" w:rsidR="00A3415E" w:rsidRDefault="00A3415E" w:rsidP="00A3415E">
            <w:pPr>
              <w:jc w:val="center"/>
            </w:pPr>
            <w:r>
              <w:t>2</w:t>
            </w:r>
          </w:p>
        </w:tc>
        <w:tc>
          <w:tcPr>
            <w:tcW w:w="0" w:type="auto"/>
            <w:tcBorders>
              <w:top w:val="single" w:sz="1" w:space="0" w:color="000000"/>
              <w:left w:val="single" w:sz="1" w:space="0" w:color="000000"/>
              <w:bottom w:val="single" w:sz="1" w:space="0" w:color="000000"/>
              <w:right w:val="single" w:sz="1" w:space="0" w:color="000000"/>
            </w:tcBorders>
            <w:vAlign w:val="center"/>
          </w:tcPr>
          <w:p w14:paraId="05B79D18" w14:textId="073BB673" w:rsidR="00A3415E" w:rsidRDefault="009107A0" w:rsidP="005754D2">
            <w:r>
              <w:t>PC, Saha Destek ve Haberleşme Teknisyeni</w:t>
            </w:r>
          </w:p>
        </w:tc>
        <w:tc>
          <w:tcPr>
            <w:tcW w:w="709" w:type="dxa"/>
            <w:tcBorders>
              <w:top w:val="single" w:sz="1" w:space="0" w:color="000000"/>
              <w:left w:val="single" w:sz="1" w:space="0" w:color="000000"/>
              <w:bottom w:val="single" w:sz="1" w:space="0" w:color="000000"/>
              <w:right w:val="single" w:sz="1" w:space="0" w:color="000000"/>
            </w:tcBorders>
            <w:vAlign w:val="center"/>
          </w:tcPr>
          <w:p w14:paraId="701264ED" w14:textId="77777777" w:rsidR="00A3415E" w:rsidRDefault="00A3415E" w:rsidP="00A3415E">
            <w:pPr>
              <w:jc w:val="center"/>
            </w:pPr>
            <w:r>
              <w:t>3</w:t>
            </w:r>
          </w:p>
        </w:tc>
        <w:tc>
          <w:tcPr>
            <w:tcW w:w="2819" w:type="dxa"/>
            <w:tcBorders>
              <w:top w:val="single" w:sz="1" w:space="0" w:color="000000"/>
              <w:left w:val="single" w:sz="1" w:space="0" w:color="000000"/>
              <w:bottom w:val="single" w:sz="1" w:space="0" w:color="000000"/>
              <w:right w:val="single" w:sz="1" w:space="0" w:color="000000"/>
            </w:tcBorders>
            <w:vAlign w:val="center"/>
          </w:tcPr>
          <w:p w14:paraId="0CB6D5AE" w14:textId="77777777" w:rsidR="00A3415E" w:rsidRDefault="00A3415E" w:rsidP="00A3415E">
            <w:pPr>
              <w:jc w:val="center"/>
            </w:pPr>
            <w:r>
              <w:t>Tam Zamanlı (Yerinde)</w:t>
            </w:r>
          </w:p>
        </w:tc>
      </w:tr>
      <w:tr w:rsidR="00A3415E" w14:paraId="6197725B" w14:textId="77777777" w:rsidTr="00BB160C">
        <w:tc>
          <w:tcPr>
            <w:tcW w:w="0" w:type="auto"/>
            <w:tcBorders>
              <w:top w:val="single" w:sz="1" w:space="0" w:color="000000"/>
              <w:left w:val="single" w:sz="1" w:space="0" w:color="000000"/>
              <w:bottom w:val="single" w:sz="1" w:space="0" w:color="000000"/>
              <w:right w:val="single" w:sz="1" w:space="0" w:color="000000"/>
            </w:tcBorders>
            <w:vAlign w:val="center"/>
          </w:tcPr>
          <w:p w14:paraId="1DE7C029" w14:textId="77777777" w:rsidR="00A3415E" w:rsidRDefault="00A3415E" w:rsidP="00A3415E">
            <w:pPr>
              <w:jc w:val="center"/>
            </w:pPr>
            <w:r>
              <w:lastRenderedPageBreak/>
              <w:t>3</w:t>
            </w:r>
          </w:p>
        </w:tc>
        <w:tc>
          <w:tcPr>
            <w:tcW w:w="0" w:type="auto"/>
            <w:tcBorders>
              <w:top w:val="single" w:sz="1" w:space="0" w:color="000000"/>
              <w:left w:val="single" w:sz="1" w:space="0" w:color="000000"/>
              <w:bottom w:val="single" w:sz="1" w:space="0" w:color="000000"/>
              <w:right w:val="single" w:sz="1" w:space="0" w:color="000000"/>
            </w:tcBorders>
            <w:vAlign w:val="center"/>
          </w:tcPr>
          <w:p w14:paraId="5EC3A601" w14:textId="38210A51" w:rsidR="00A3415E" w:rsidRDefault="009107A0" w:rsidP="005754D2">
            <w:r>
              <w:t>Kıdemli IT Danışmanı</w:t>
            </w:r>
          </w:p>
        </w:tc>
        <w:tc>
          <w:tcPr>
            <w:tcW w:w="709" w:type="dxa"/>
            <w:tcBorders>
              <w:top w:val="single" w:sz="1" w:space="0" w:color="000000"/>
              <w:left w:val="single" w:sz="1" w:space="0" w:color="000000"/>
              <w:bottom w:val="single" w:sz="1" w:space="0" w:color="000000"/>
              <w:right w:val="single" w:sz="1" w:space="0" w:color="000000"/>
            </w:tcBorders>
            <w:vAlign w:val="center"/>
          </w:tcPr>
          <w:p w14:paraId="12C46EA6" w14:textId="77777777" w:rsidR="00A3415E" w:rsidRDefault="00A3415E" w:rsidP="00A3415E">
            <w:pPr>
              <w:jc w:val="center"/>
            </w:pPr>
            <w:r>
              <w:t>2</w:t>
            </w:r>
          </w:p>
        </w:tc>
        <w:tc>
          <w:tcPr>
            <w:tcW w:w="2819" w:type="dxa"/>
            <w:tcBorders>
              <w:top w:val="single" w:sz="1" w:space="0" w:color="000000"/>
              <w:left w:val="single" w:sz="1" w:space="0" w:color="000000"/>
              <w:bottom w:val="single" w:sz="1" w:space="0" w:color="000000"/>
              <w:right w:val="single" w:sz="1" w:space="0" w:color="000000"/>
            </w:tcBorders>
            <w:vAlign w:val="center"/>
          </w:tcPr>
          <w:p w14:paraId="14D59A91" w14:textId="77777777" w:rsidR="00A3415E" w:rsidRDefault="00A3415E" w:rsidP="00A3415E">
            <w:pPr>
              <w:jc w:val="center"/>
            </w:pPr>
            <w:r>
              <w:t>Kısmi Zamanlı</w:t>
            </w:r>
          </w:p>
        </w:tc>
      </w:tr>
      <w:tr w:rsidR="00A3415E" w14:paraId="5BB01F60" w14:textId="77777777" w:rsidTr="00A3415E">
        <w:trPr>
          <w:tblHeader/>
        </w:trPr>
        <w:tc>
          <w:tcPr>
            <w:tcW w:w="0" w:type="auto"/>
            <w:tcBorders>
              <w:top w:val="single" w:sz="1" w:space="0" w:color="000000"/>
              <w:left w:val="single" w:sz="1" w:space="0" w:color="000000"/>
              <w:bottom w:val="single" w:sz="1" w:space="0" w:color="000000"/>
              <w:right w:val="single" w:sz="1" w:space="0" w:color="000000"/>
            </w:tcBorders>
            <w:shd w:val="clear" w:color="auto" w:fill="E2EFDA"/>
          </w:tcPr>
          <w:p w14:paraId="0A0B0A6B" w14:textId="77777777" w:rsidR="00A3415E" w:rsidRDefault="00A3415E" w:rsidP="00A3415E"/>
        </w:tc>
        <w:tc>
          <w:tcPr>
            <w:tcW w:w="0" w:type="auto"/>
            <w:tcBorders>
              <w:top w:val="single" w:sz="1" w:space="0" w:color="000000"/>
              <w:left w:val="single" w:sz="1" w:space="0" w:color="000000"/>
              <w:bottom w:val="single" w:sz="1" w:space="0" w:color="000000"/>
              <w:right w:val="single" w:sz="1" w:space="0" w:color="000000"/>
            </w:tcBorders>
            <w:shd w:val="clear" w:color="auto" w:fill="E2EFDA"/>
          </w:tcPr>
          <w:p w14:paraId="649B59ED" w14:textId="77777777" w:rsidR="00A3415E" w:rsidRDefault="00A3415E" w:rsidP="00A3415E">
            <w:pPr>
              <w:jc w:val="right"/>
            </w:pPr>
            <w:r>
              <w:rPr>
                <w:b/>
                <w:bCs/>
              </w:rPr>
              <w:t>TOPLAM:</w:t>
            </w:r>
          </w:p>
        </w:tc>
        <w:tc>
          <w:tcPr>
            <w:tcW w:w="709" w:type="dxa"/>
            <w:tcBorders>
              <w:top w:val="single" w:sz="1" w:space="0" w:color="000000"/>
              <w:left w:val="single" w:sz="1" w:space="0" w:color="000000"/>
              <w:bottom w:val="single" w:sz="1" w:space="0" w:color="000000"/>
              <w:right w:val="single" w:sz="1" w:space="0" w:color="000000"/>
            </w:tcBorders>
            <w:shd w:val="clear" w:color="auto" w:fill="E2EFDA"/>
          </w:tcPr>
          <w:p w14:paraId="36D5B5A3" w14:textId="77777777" w:rsidR="00A3415E" w:rsidRDefault="00A3415E" w:rsidP="00A3415E">
            <w:pPr>
              <w:jc w:val="center"/>
            </w:pPr>
            <w:r>
              <w:rPr>
                <w:b/>
                <w:bCs/>
              </w:rPr>
              <w:t>6</w:t>
            </w:r>
          </w:p>
        </w:tc>
        <w:tc>
          <w:tcPr>
            <w:tcW w:w="2819" w:type="dxa"/>
            <w:tcBorders>
              <w:top w:val="single" w:sz="1" w:space="0" w:color="000000"/>
              <w:left w:val="single" w:sz="1" w:space="0" w:color="000000"/>
              <w:bottom w:val="single" w:sz="1" w:space="0" w:color="000000"/>
              <w:right w:val="single" w:sz="1" w:space="0" w:color="000000"/>
            </w:tcBorders>
            <w:shd w:val="clear" w:color="auto" w:fill="E2EFDA"/>
          </w:tcPr>
          <w:p w14:paraId="3FA5EE34" w14:textId="77777777" w:rsidR="00A3415E" w:rsidRDefault="00A3415E" w:rsidP="00A3415E"/>
        </w:tc>
      </w:tr>
    </w:tbl>
    <w:p w14:paraId="0EB08197" w14:textId="77777777" w:rsidR="00F60BA2" w:rsidRDefault="00F070BE">
      <w:pPr>
        <w:pStyle w:val="Balk2"/>
      </w:pPr>
      <w:r>
        <w:t>4.2. Personel Nitelikleri</w:t>
      </w:r>
    </w:p>
    <w:p w14:paraId="24683DEC" w14:textId="77777777" w:rsidR="00F60BA2" w:rsidRDefault="00F070BE">
      <w:pPr>
        <w:spacing w:before="200"/>
      </w:pPr>
      <w:r>
        <w:rPr>
          <w:b/>
          <w:bCs/>
        </w:rPr>
        <w:t>4.2.1. Sistem ve Network Destek Uzmanı</w:t>
      </w:r>
    </w:p>
    <w:p w14:paraId="2DAF873F" w14:textId="77777777" w:rsidR="00F60BA2" w:rsidRDefault="00F070BE" w:rsidP="00EC5A91">
      <w:pPr>
        <w:pStyle w:val="ListeParagraf"/>
        <w:numPr>
          <w:ilvl w:val="0"/>
          <w:numId w:val="5"/>
        </w:numPr>
        <w:spacing w:after="0" w:line="240" w:lineRule="auto"/>
        <w:ind w:left="714" w:hanging="357"/>
      </w:pPr>
      <w:r>
        <w:t>Bilgi teknolojileri alanında en az beş (5) yıl mesleki deneyime sahip olmak</w:t>
      </w:r>
    </w:p>
    <w:p w14:paraId="41E43C53" w14:textId="77777777" w:rsidR="00F60BA2" w:rsidRDefault="00F070BE" w:rsidP="00EC5A91">
      <w:pPr>
        <w:pStyle w:val="ListeParagraf"/>
        <w:numPr>
          <w:ilvl w:val="0"/>
          <w:numId w:val="5"/>
        </w:numPr>
        <w:spacing w:after="0" w:line="240" w:lineRule="auto"/>
        <w:ind w:left="714" w:hanging="357"/>
      </w:pPr>
      <w:r>
        <w:t xml:space="preserve">Windows Server, Active Directory, DNS, DHCP, </w:t>
      </w:r>
      <w:proofErr w:type="spellStart"/>
      <w:r>
        <w:t>Group</w:t>
      </w:r>
      <w:proofErr w:type="spellEnd"/>
      <w:r>
        <w:t xml:space="preserve"> </w:t>
      </w:r>
      <w:proofErr w:type="spellStart"/>
      <w:r>
        <w:t>Policy</w:t>
      </w:r>
      <w:proofErr w:type="spellEnd"/>
      <w:r>
        <w:t xml:space="preserve"> konularında ileri düzey bilgi ve tecrübeye sahip olmak</w:t>
      </w:r>
    </w:p>
    <w:p w14:paraId="6BEB1E15" w14:textId="77777777" w:rsidR="00F60BA2" w:rsidRDefault="00F070BE" w:rsidP="00EC5A91">
      <w:pPr>
        <w:pStyle w:val="ListeParagraf"/>
        <w:numPr>
          <w:ilvl w:val="0"/>
          <w:numId w:val="5"/>
        </w:numPr>
        <w:spacing w:after="0" w:line="240" w:lineRule="auto"/>
        <w:ind w:left="714" w:hanging="357"/>
      </w:pPr>
      <w:proofErr w:type="spellStart"/>
      <w:r>
        <w:t>VMware</w:t>
      </w:r>
      <w:proofErr w:type="spellEnd"/>
      <w:r>
        <w:t xml:space="preserve"> </w:t>
      </w:r>
      <w:proofErr w:type="spellStart"/>
      <w:r>
        <w:t>vSphere</w:t>
      </w:r>
      <w:proofErr w:type="spellEnd"/>
      <w:r>
        <w:t>/</w:t>
      </w:r>
      <w:proofErr w:type="spellStart"/>
      <w:r>
        <w:t>vCenter</w:t>
      </w:r>
      <w:proofErr w:type="spellEnd"/>
      <w:r>
        <w:t xml:space="preserve"> sanallaştırma platformunda en az üç (3) yıl deneyim sahibi olmak</w:t>
      </w:r>
    </w:p>
    <w:p w14:paraId="35EDF4FB" w14:textId="77777777" w:rsidR="00F60BA2" w:rsidRDefault="00F070BE" w:rsidP="00EC5A91">
      <w:pPr>
        <w:pStyle w:val="ListeParagraf"/>
        <w:numPr>
          <w:ilvl w:val="0"/>
          <w:numId w:val="5"/>
        </w:numPr>
        <w:spacing w:after="0" w:line="240" w:lineRule="auto"/>
        <w:ind w:left="714" w:hanging="357"/>
      </w:pPr>
      <w:r>
        <w:t>Kurumsal ölçekte ağ yönetimi (</w:t>
      </w:r>
      <w:proofErr w:type="spellStart"/>
      <w:r>
        <w:t>switch</w:t>
      </w:r>
      <w:proofErr w:type="spellEnd"/>
      <w:r>
        <w:t xml:space="preserve">, </w:t>
      </w:r>
      <w:proofErr w:type="spellStart"/>
      <w:r>
        <w:t>router</w:t>
      </w:r>
      <w:proofErr w:type="spellEnd"/>
      <w:r>
        <w:t>, firewall) konusunda deneyimli olmak</w:t>
      </w:r>
    </w:p>
    <w:p w14:paraId="04DC0380" w14:textId="77777777" w:rsidR="00F60BA2" w:rsidRDefault="00F070BE" w:rsidP="00EC5A91">
      <w:pPr>
        <w:pStyle w:val="ListeParagraf"/>
        <w:numPr>
          <w:ilvl w:val="0"/>
          <w:numId w:val="5"/>
        </w:numPr>
        <w:spacing w:after="0" w:line="240" w:lineRule="auto"/>
        <w:ind w:left="714" w:hanging="357"/>
      </w:pPr>
      <w:r>
        <w:t xml:space="preserve">Tercihen aşağıdaki sertifikalardan en az birine sahip olmak: Microsoft MCSE, </w:t>
      </w:r>
      <w:proofErr w:type="spellStart"/>
      <w:r>
        <w:t>VMware</w:t>
      </w:r>
      <w:proofErr w:type="spellEnd"/>
      <w:r>
        <w:t xml:space="preserve"> VCP, Cisco CCNA/CCNP veya eşdeğeri</w:t>
      </w:r>
    </w:p>
    <w:p w14:paraId="077EEF77" w14:textId="77777777" w:rsidR="00F60BA2" w:rsidRDefault="00F070BE">
      <w:pPr>
        <w:spacing w:before="200"/>
      </w:pPr>
      <w:r>
        <w:rPr>
          <w:b/>
          <w:bCs/>
        </w:rPr>
        <w:t>4.2.2. PC, Saha Destek ve Haberleşme Teknisyeni</w:t>
      </w:r>
    </w:p>
    <w:p w14:paraId="65EE130C" w14:textId="77777777" w:rsidR="00F60BA2" w:rsidRDefault="00F070BE" w:rsidP="00EC5A91">
      <w:pPr>
        <w:pStyle w:val="ListeParagraf"/>
        <w:numPr>
          <w:ilvl w:val="0"/>
          <w:numId w:val="5"/>
        </w:numPr>
        <w:spacing w:after="0" w:line="240" w:lineRule="auto"/>
        <w:ind w:left="714" w:hanging="357"/>
      </w:pPr>
      <w:r>
        <w:t>Bilgi teknolojileri alanında en az iki (2) yıl mesleki deneyime sahip olmak</w:t>
      </w:r>
    </w:p>
    <w:p w14:paraId="795D9EBA" w14:textId="77777777" w:rsidR="00F60BA2" w:rsidRDefault="00F070BE" w:rsidP="00EC5A91">
      <w:pPr>
        <w:pStyle w:val="ListeParagraf"/>
        <w:numPr>
          <w:ilvl w:val="0"/>
          <w:numId w:val="5"/>
        </w:numPr>
        <w:spacing w:after="0" w:line="240" w:lineRule="auto"/>
        <w:ind w:left="714" w:hanging="357"/>
      </w:pPr>
      <w:r>
        <w:t>PC donanım ve yazılım kurulum, bakım ve arıza giderme konularında yetkin olmak</w:t>
      </w:r>
    </w:p>
    <w:p w14:paraId="179F50F1" w14:textId="77777777" w:rsidR="00F60BA2" w:rsidRDefault="00F070BE" w:rsidP="00EC5A91">
      <w:pPr>
        <w:pStyle w:val="ListeParagraf"/>
        <w:numPr>
          <w:ilvl w:val="0"/>
          <w:numId w:val="5"/>
        </w:numPr>
        <w:spacing w:after="0" w:line="240" w:lineRule="auto"/>
        <w:ind w:left="714" w:hanging="357"/>
      </w:pPr>
      <w:r>
        <w:t>Windows istemci işletim sistemleri ve Microsoft Office uygulamalarında deneyimli olmak</w:t>
      </w:r>
    </w:p>
    <w:p w14:paraId="55F0DB55" w14:textId="77777777" w:rsidR="00F60BA2" w:rsidRDefault="00F070BE" w:rsidP="00EC5A91">
      <w:pPr>
        <w:pStyle w:val="ListeParagraf"/>
        <w:numPr>
          <w:ilvl w:val="0"/>
          <w:numId w:val="5"/>
        </w:numPr>
        <w:spacing w:after="0" w:line="240" w:lineRule="auto"/>
        <w:ind w:left="714" w:hanging="357"/>
      </w:pPr>
      <w:r>
        <w:t>Yazıcı, tarayıcı ve çevre birimleri kurulum ve bakımında tecrübeli olmak</w:t>
      </w:r>
    </w:p>
    <w:p w14:paraId="141B250C" w14:textId="77777777" w:rsidR="00F60BA2" w:rsidRDefault="00F070BE" w:rsidP="00EC5A91">
      <w:pPr>
        <w:pStyle w:val="ListeParagraf"/>
        <w:numPr>
          <w:ilvl w:val="0"/>
          <w:numId w:val="5"/>
        </w:numPr>
        <w:spacing w:after="0" w:line="240" w:lineRule="auto"/>
        <w:ind w:left="714" w:hanging="357"/>
      </w:pPr>
      <w:r>
        <w:t>Temel network bilgisine sahip olmak (IP yapılandırma, sorun giderme)</w:t>
      </w:r>
    </w:p>
    <w:p w14:paraId="7068F6AD" w14:textId="77777777" w:rsidR="00F60BA2" w:rsidRDefault="00F070BE" w:rsidP="00EC5A91">
      <w:pPr>
        <w:pStyle w:val="ListeParagraf"/>
        <w:numPr>
          <w:ilvl w:val="0"/>
          <w:numId w:val="5"/>
        </w:numPr>
        <w:spacing w:after="0" w:line="240" w:lineRule="auto"/>
        <w:ind w:left="714" w:hanging="357"/>
      </w:pPr>
      <w:r>
        <w:t>İletişim becerileri yüksek, kullanıcı odaklı hizmet anlayışına sahip olmak</w:t>
      </w:r>
    </w:p>
    <w:p w14:paraId="05CC4955" w14:textId="77777777" w:rsidR="00F60BA2" w:rsidRDefault="00F070BE">
      <w:pPr>
        <w:spacing w:before="200"/>
      </w:pPr>
      <w:r>
        <w:rPr>
          <w:b/>
          <w:bCs/>
        </w:rPr>
        <w:t>4.2.3. Kıdemli IT Danışmanı</w:t>
      </w:r>
    </w:p>
    <w:p w14:paraId="0E038F99" w14:textId="77777777" w:rsidR="00F60BA2" w:rsidRDefault="00F070BE" w:rsidP="00EC5A91">
      <w:pPr>
        <w:pStyle w:val="ListeParagraf"/>
        <w:numPr>
          <w:ilvl w:val="0"/>
          <w:numId w:val="5"/>
        </w:numPr>
        <w:spacing w:after="0" w:line="240" w:lineRule="auto"/>
        <w:ind w:left="714" w:hanging="357"/>
      </w:pPr>
      <w:r>
        <w:t>Bilgi teknolojileri sektöründe en az yirmi (20) yıl mesleki deneyime sahip olmak</w:t>
      </w:r>
    </w:p>
    <w:p w14:paraId="39A8A631" w14:textId="77777777" w:rsidR="00F60BA2" w:rsidRDefault="00F070BE" w:rsidP="00EC5A91">
      <w:pPr>
        <w:pStyle w:val="ListeParagraf"/>
        <w:numPr>
          <w:ilvl w:val="0"/>
          <w:numId w:val="5"/>
        </w:numPr>
        <w:spacing w:after="0" w:line="240" w:lineRule="auto"/>
        <w:ind w:left="714" w:hanging="357"/>
      </w:pPr>
      <w:r>
        <w:t>En az on (10) yıl yönetici/lider pozisyonunda çalışmış olmak</w:t>
      </w:r>
    </w:p>
    <w:p w14:paraId="15FC75D4" w14:textId="77777777" w:rsidR="00F60BA2" w:rsidRDefault="00F070BE" w:rsidP="00EC5A91">
      <w:pPr>
        <w:pStyle w:val="ListeParagraf"/>
        <w:numPr>
          <w:ilvl w:val="0"/>
          <w:numId w:val="5"/>
        </w:numPr>
        <w:spacing w:after="0" w:line="240" w:lineRule="auto"/>
        <w:ind w:left="714" w:hanging="357"/>
      </w:pPr>
      <w:r>
        <w:t>Kurumsal IT stratejisi belirleme ve uygulama konusunda kanıtlanmış deneyime sahip olmak</w:t>
      </w:r>
    </w:p>
    <w:p w14:paraId="1140F932" w14:textId="77777777" w:rsidR="00F60BA2" w:rsidRDefault="00F070BE" w:rsidP="00EC5A91">
      <w:pPr>
        <w:pStyle w:val="ListeParagraf"/>
        <w:numPr>
          <w:ilvl w:val="0"/>
          <w:numId w:val="5"/>
        </w:numPr>
        <w:spacing w:after="0" w:line="240" w:lineRule="auto"/>
        <w:ind w:left="714" w:hanging="357"/>
      </w:pPr>
      <w:r>
        <w:t>Tercihen sağlık sektöründe IT projelerinde çalışmış olmak</w:t>
      </w:r>
    </w:p>
    <w:p w14:paraId="04A4A8F7" w14:textId="77777777" w:rsidR="00F60BA2" w:rsidRDefault="00F070BE" w:rsidP="00EC5A91">
      <w:pPr>
        <w:pStyle w:val="ListeParagraf"/>
        <w:numPr>
          <w:ilvl w:val="0"/>
          <w:numId w:val="5"/>
        </w:numPr>
        <w:spacing w:after="0" w:line="240" w:lineRule="auto"/>
        <w:ind w:left="714" w:hanging="357"/>
      </w:pPr>
      <w:r>
        <w:t>IT güvenliği, veri merkezi yönetimi, bulut teknolojileri konularında geniş bilgi ve tecrübeye sahip olmak</w:t>
      </w:r>
    </w:p>
    <w:p w14:paraId="3BF2CF3E" w14:textId="77777777" w:rsidR="00F60BA2" w:rsidRDefault="00F070BE" w:rsidP="00EC5A91">
      <w:pPr>
        <w:pStyle w:val="ListeParagraf"/>
        <w:numPr>
          <w:ilvl w:val="0"/>
          <w:numId w:val="5"/>
        </w:numPr>
        <w:spacing w:after="0" w:line="240" w:lineRule="auto"/>
        <w:ind w:left="714" w:hanging="357"/>
      </w:pPr>
      <w:r>
        <w:t>Dijital dönüşüm ve proje yönetimi konularında deneyimli olmak</w:t>
      </w:r>
    </w:p>
    <w:p w14:paraId="6D054A3F" w14:textId="77777777" w:rsidR="00F60BA2" w:rsidRDefault="00F070BE" w:rsidP="00EC5A91">
      <w:pPr>
        <w:pStyle w:val="ListeParagraf"/>
        <w:numPr>
          <w:ilvl w:val="0"/>
          <w:numId w:val="5"/>
        </w:numPr>
        <w:spacing w:after="0" w:line="240" w:lineRule="auto"/>
        <w:ind w:left="714" w:hanging="357"/>
      </w:pPr>
      <w:r>
        <w:t>Üst düzey iletişim, sunum ve raporlama becerilerine sahip olmak</w:t>
      </w:r>
    </w:p>
    <w:p w14:paraId="7EFE5316" w14:textId="77777777" w:rsidR="00F60BA2" w:rsidRDefault="00F070BE">
      <w:pPr>
        <w:pStyle w:val="Balk1"/>
      </w:pPr>
      <w:r>
        <w:t>MADDE 5 – ÇALIŞMA ŞARTLARI</w:t>
      </w:r>
    </w:p>
    <w:p w14:paraId="7DC66B19" w14:textId="30AB53D4" w:rsidR="00F60BA2" w:rsidRPr="00953C6B" w:rsidRDefault="00F070BE" w:rsidP="00EC5A91">
      <w:pPr>
        <w:pStyle w:val="ListeParagraf"/>
        <w:numPr>
          <w:ilvl w:val="0"/>
          <w:numId w:val="6"/>
        </w:numPr>
        <w:spacing w:after="0" w:line="240" w:lineRule="auto"/>
        <w:ind w:left="714" w:hanging="357"/>
      </w:pPr>
      <w:r w:rsidRPr="00953C6B">
        <w:t xml:space="preserve">Tam zamanlı personel (Sistem ve Network Destek Uzmanı ile PC/Saha Destek Teknisyenleri), haftanın beş (5) iş günü, günde sekiz (8) saat olmak üzere toplam kırk (40) saat İdare'nin Hizmet </w:t>
      </w:r>
      <w:proofErr w:type="spellStart"/>
      <w:r w:rsidRPr="00953C6B">
        <w:t>Lokasyonunda</w:t>
      </w:r>
      <w:proofErr w:type="spellEnd"/>
      <w:r w:rsidRPr="00953C6B">
        <w:t xml:space="preserve"> çalışacaktır.</w:t>
      </w:r>
    </w:p>
    <w:p w14:paraId="4007A4E1" w14:textId="77777777" w:rsidR="00F60BA2" w:rsidRPr="00953C6B" w:rsidRDefault="00F070BE" w:rsidP="00EC5A91">
      <w:pPr>
        <w:pStyle w:val="ListeParagraf"/>
        <w:numPr>
          <w:ilvl w:val="0"/>
          <w:numId w:val="6"/>
        </w:numPr>
        <w:spacing w:after="0" w:line="240" w:lineRule="auto"/>
        <w:ind w:left="714" w:hanging="357"/>
      </w:pPr>
      <w:r w:rsidRPr="00953C6B">
        <w:t>Çalışma saatleri, İdare'nin çalışma düzenine uygun olarak 08:00-17:00 veya 09:00-18:00 saatleri arasında belirlenecektir.</w:t>
      </w:r>
    </w:p>
    <w:p w14:paraId="004D1CE4" w14:textId="1BEA9352" w:rsidR="00F60BA2" w:rsidRDefault="00F070BE" w:rsidP="00EC5A91">
      <w:pPr>
        <w:pStyle w:val="ListeParagraf"/>
        <w:numPr>
          <w:ilvl w:val="0"/>
          <w:numId w:val="6"/>
        </w:numPr>
        <w:spacing w:after="0" w:line="240" w:lineRule="auto"/>
        <w:ind w:left="714" w:hanging="357"/>
      </w:pPr>
      <w:r>
        <w:t>Kıdemli IT Danışmanları, İdare'nin ihtiyaçlarına göre yerinde veya uzaktan çalışma şeklinde hizmet verecektir. Danışmanlık hizmeti için tahsis edilecektir.</w:t>
      </w:r>
    </w:p>
    <w:p w14:paraId="2959FF71" w14:textId="77777777" w:rsidR="00F60BA2" w:rsidRDefault="00F070BE" w:rsidP="00EC5A91">
      <w:pPr>
        <w:pStyle w:val="ListeParagraf"/>
        <w:numPr>
          <w:ilvl w:val="0"/>
          <w:numId w:val="6"/>
        </w:numPr>
        <w:spacing w:after="0" w:line="240" w:lineRule="auto"/>
        <w:ind w:left="714" w:hanging="357"/>
      </w:pPr>
      <w:r>
        <w:lastRenderedPageBreak/>
        <w:t>Acil durumlarda (kritik sistem arızası, güvenlik ihlali vb.) personel, mesai saatleri dışında da çağrı üzerine en geç iki (2) saat içinde müdahale edebilecek şekilde hazır bulunacaktır.</w:t>
      </w:r>
    </w:p>
    <w:p w14:paraId="7CA956C2" w14:textId="77777777" w:rsidR="00F60BA2" w:rsidRDefault="00F070BE" w:rsidP="00EC5A91">
      <w:pPr>
        <w:pStyle w:val="ListeParagraf"/>
        <w:numPr>
          <w:ilvl w:val="0"/>
          <w:numId w:val="6"/>
        </w:numPr>
        <w:spacing w:after="0" w:line="240" w:lineRule="auto"/>
        <w:ind w:left="714" w:hanging="357"/>
      </w:pPr>
      <w:r>
        <w:t>Resmi tatil ve bayram günlerinde acil durumlara müdahale için nöbet düzeni oluşturulacaktır.</w:t>
      </w:r>
    </w:p>
    <w:p w14:paraId="07724E5C" w14:textId="77777777" w:rsidR="00F60BA2" w:rsidRDefault="00F070BE" w:rsidP="00EC5A91">
      <w:pPr>
        <w:pStyle w:val="ListeParagraf"/>
        <w:numPr>
          <w:ilvl w:val="0"/>
          <w:numId w:val="6"/>
        </w:numPr>
        <w:spacing w:after="0" w:line="240" w:lineRule="auto"/>
        <w:ind w:left="714" w:hanging="357"/>
      </w:pPr>
      <w:r>
        <w:t>Personelin yıllık izin kullanımı, hizmetin aksamaması şartıyla İdare'nin uygun göreceği tarihlerde yapılacak ve izinli personelin yerine yedek personel görevlendirilecektir.</w:t>
      </w:r>
    </w:p>
    <w:p w14:paraId="4734D8E4" w14:textId="77777777" w:rsidR="00F60BA2" w:rsidRDefault="00F070BE" w:rsidP="00EC5A91">
      <w:pPr>
        <w:pStyle w:val="ListeParagraf"/>
        <w:numPr>
          <w:ilvl w:val="0"/>
          <w:numId w:val="6"/>
        </w:numPr>
        <w:spacing w:after="0" w:line="240" w:lineRule="auto"/>
        <w:ind w:left="714" w:hanging="357"/>
      </w:pPr>
      <w:r>
        <w:t>Personel, İdare'nin kural ve politikalarına, iş sağlığı ve güvenliği mevzuatına uymakla yükümlüdür.</w:t>
      </w:r>
    </w:p>
    <w:p w14:paraId="517188E1" w14:textId="77777777" w:rsidR="00F60BA2" w:rsidRDefault="00F070BE" w:rsidP="00EC5A91">
      <w:pPr>
        <w:pStyle w:val="ListeParagraf"/>
        <w:numPr>
          <w:ilvl w:val="0"/>
          <w:numId w:val="6"/>
        </w:numPr>
        <w:spacing w:after="0" w:line="240" w:lineRule="auto"/>
        <w:ind w:left="714" w:hanging="357"/>
      </w:pPr>
      <w:r>
        <w:t xml:space="preserve">Personel barındırma dışındaki hizmetler, hizmetin uygunluk durumuna göre İdare </w:t>
      </w:r>
      <w:proofErr w:type="spellStart"/>
      <w:r>
        <w:t>lokasyonunda</w:t>
      </w:r>
      <w:proofErr w:type="spellEnd"/>
      <w:r>
        <w:t xml:space="preserve"> veya uzaktan erişim şeklinde verilebilecektir.</w:t>
      </w:r>
    </w:p>
    <w:p w14:paraId="0B9D08B7" w14:textId="77777777" w:rsidR="00F60BA2" w:rsidRDefault="00F070BE">
      <w:pPr>
        <w:pStyle w:val="Balk1"/>
      </w:pPr>
      <w:r>
        <w:t>MADDE 6 – TARAFLARIN SORUMLULUKLARI</w:t>
      </w:r>
    </w:p>
    <w:p w14:paraId="22641A51" w14:textId="77777777" w:rsidR="00F60BA2" w:rsidRDefault="00F070BE">
      <w:pPr>
        <w:pStyle w:val="Balk2"/>
      </w:pPr>
      <w:r>
        <w:t>6.1. Yüklenicinin Sorumlulukları</w:t>
      </w:r>
    </w:p>
    <w:p w14:paraId="755253FD" w14:textId="77777777" w:rsidR="00F60BA2" w:rsidRDefault="00F070BE" w:rsidP="00EC5A91">
      <w:pPr>
        <w:pStyle w:val="ListeParagraf"/>
        <w:numPr>
          <w:ilvl w:val="0"/>
          <w:numId w:val="7"/>
        </w:numPr>
        <w:spacing w:after="0" w:line="240" w:lineRule="auto"/>
        <w:ind w:left="714" w:hanging="357"/>
      </w:pPr>
      <w:r>
        <w:t>İşbu şartnamede belirtilen niteliklere sahip personeli istihdam etmek ve İdare'nin onayı olmaksızın personel değişikliği yapmamak</w:t>
      </w:r>
    </w:p>
    <w:p w14:paraId="726D0472" w14:textId="77777777" w:rsidR="00F60BA2" w:rsidRDefault="00F070BE" w:rsidP="00EC5A91">
      <w:pPr>
        <w:pStyle w:val="ListeParagraf"/>
        <w:numPr>
          <w:ilvl w:val="0"/>
          <w:numId w:val="7"/>
        </w:numPr>
        <w:spacing w:after="0" w:line="240" w:lineRule="auto"/>
        <w:ind w:left="714" w:hanging="357"/>
      </w:pPr>
      <w:r>
        <w:t>Personelin özlük haklarını (maaş, sigorta, izin vb.) 4857 sayılı İş Kanunu ve ilgili mevzuat hükümlerine uygun şekilde karşılamak</w:t>
      </w:r>
    </w:p>
    <w:p w14:paraId="5B508D10" w14:textId="77777777" w:rsidR="00F60BA2" w:rsidRDefault="00F070BE" w:rsidP="00EC5A91">
      <w:pPr>
        <w:pStyle w:val="ListeParagraf"/>
        <w:numPr>
          <w:ilvl w:val="0"/>
          <w:numId w:val="7"/>
        </w:numPr>
        <w:spacing w:after="0" w:line="240" w:lineRule="auto"/>
        <w:ind w:left="714" w:hanging="357"/>
      </w:pPr>
      <w:r>
        <w:t>Personele işe başlamadan önce ve süreç içerisinde gerekli eğitimleri vermek</w:t>
      </w:r>
    </w:p>
    <w:p w14:paraId="3C407E32" w14:textId="77777777" w:rsidR="00F60BA2" w:rsidRDefault="00F070BE" w:rsidP="00EC5A91">
      <w:pPr>
        <w:pStyle w:val="ListeParagraf"/>
        <w:numPr>
          <w:ilvl w:val="0"/>
          <w:numId w:val="7"/>
        </w:numPr>
        <w:spacing w:after="0" w:line="240" w:lineRule="auto"/>
        <w:ind w:left="714" w:hanging="357"/>
      </w:pPr>
      <w:r>
        <w:t>Hizmet kalitesini sürekli izlemek ve iyileştirmek</w:t>
      </w:r>
    </w:p>
    <w:p w14:paraId="1B663DDE" w14:textId="77777777" w:rsidR="00F60BA2" w:rsidRDefault="00F070BE" w:rsidP="00EC5A91">
      <w:pPr>
        <w:pStyle w:val="ListeParagraf"/>
        <w:numPr>
          <w:ilvl w:val="0"/>
          <w:numId w:val="7"/>
        </w:numPr>
        <w:spacing w:after="0" w:line="240" w:lineRule="auto"/>
        <w:ind w:left="714" w:hanging="357"/>
      </w:pPr>
      <w:r>
        <w:t>Gizlilik ve kişisel verilerin korunması yükümlülüklerine tam olarak uymak</w:t>
      </w:r>
    </w:p>
    <w:p w14:paraId="3C604158" w14:textId="77777777" w:rsidR="00F60BA2" w:rsidRDefault="00F070BE" w:rsidP="00EC5A91">
      <w:pPr>
        <w:pStyle w:val="ListeParagraf"/>
        <w:numPr>
          <w:ilvl w:val="0"/>
          <w:numId w:val="7"/>
        </w:numPr>
        <w:spacing w:after="0" w:line="240" w:lineRule="auto"/>
        <w:ind w:left="714" w:hanging="357"/>
      </w:pPr>
      <w:r>
        <w:t>Personel değişikliği gerektiğinde, en az iki (2) hafta önceden İdare'yi bilgilendirmek ve yeni personelin uyumunu sağlamak için geçiş süreci planlamak</w:t>
      </w:r>
    </w:p>
    <w:p w14:paraId="53B7A2B0" w14:textId="77777777" w:rsidR="00F60BA2" w:rsidRDefault="00F070BE">
      <w:pPr>
        <w:pStyle w:val="Balk2"/>
      </w:pPr>
      <w:r>
        <w:t>6.2. İdarenin Sorumlulukları</w:t>
      </w:r>
    </w:p>
    <w:p w14:paraId="46E90BFC" w14:textId="77777777" w:rsidR="00F60BA2" w:rsidRDefault="00F070BE" w:rsidP="00EC5A91">
      <w:pPr>
        <w:pStyle w:val="ListeParagraf"/>
        <w:numPr>
          <w:ilvl w:val="0"/>
          <w:numId w:val="8"/>
        </w:numPr>
        <w:spacing w:after="0" w:line="240" w:lineRule="auto"/>
        <w:ind w:left="714" w:hanging="357"/>
      </w:pPr>
      <w:r>
        <w:t>Personelin çalışması için uygun fiziksel ortam (çalışma masası, sandalye, bilgisayar vb.) sağlamak</w:t>
      </w:r>
    </w:p>
    <w:p w14:paraId="757D9869" w14:textId="77777777" w:rsidR="00F60BA2" w:rsidRDefault="00F070BE" w:rsidP="00EC5A91">
      <w:pPr>
        <w:pStyle w:val="ListeParagraf"/>
        <w:numPr>
          <w:ilvl w:val="0"/>
          <w:numId w:val="8"/>
        </w:numPr>
        <w:spacing w:after="0" w:line="240" w:lineRule="auto"/>
        <w:ind w:left="714" w:hanging="357"/>
      </w:pPr>
      <w:r>
        <w:t>Bilgi sistemlerine erişim için gerekli yetkilendirmeleri yapmak</w:t>
      </w:r>
    </w:p>
    <w:p w14:paraId="6E4CFA7D" w14:textId="77777777" w:rsidR="00F60BA2" w:rsidRDefault="00F070BE" w:rsidP="00EC5A91">
      <w:pPr>
        <w:pStyle w:val="ListeParagraf"/>
        <w:numPr>
          <w:ilvl w:val="0"/>
          <w:numId w:val="8"/>
        </w:numPr>
        <w:spacing w:after="0" w:line="240" w:lineRule="auto"/>
        <w:ind w:left="714" w:hanging="357"/>
      </w:pPr>
      <w:r>
        <w:t xml:space="preserve">Kurum politika ve </w:t>
      </w:r>
      <w:proofErr w:type="gramStart"/>
      <w:r>
        <w:t>prosedürlerini</w:t>
      </w:r>
      <w:proofErr w:type="gramEnd"/>
      <w:r>
        <w:t xml:space="preserve"> personele bildirmek</w:t>
      </w:r>
    </w:p>
    <w:p w14:paraId="1A32817A" w14:textId="77777777" w:rsidR="00F60BA2" w:rsidRDefault="00F070BE" w:rsidP="00EC5A91">
      <w:pPr>
        <w:pStyle w:val="ListeParagraf"/>
        <w:numPr>
          <w:ilvl w:val="0"/>
          <w:numId w:val="8"/>
        </w:numPr>
        <w:spacing w:after="0" w:line="240" w:lineRule="auto"/>
        <w:ind w:left="714" w:hanging="357"/>
      </w:pPr>
      <w:r>
        <w:t>Kontrol Teşkilatını görevlendirmek ve Yüklenici ile koordinasyonu sağlamak</w:t>
      </w:r>
    </w:p>
    <w:p w14:paraId="1E9DE6BC" w14:textId="77777777" w:rsidR="00F60BA2" w:rsidRDefault="00F070BE" w:rsidP="00EC5A91">
      <w:pPr>
        <w:pStyle w:val="ListeParagraf"/>
        <w:numPr>
          <w:ilvl w:val="0"/>
          <w:numId w:val="8"/>
        </w:numPr>
        <w:spacing w:after="0" w:line="240" w:lineRule="auto"/>
        <w:ind w:left="714" w:hanging="357"/>
      </w:pPr>
      <w:r>
        <w:t>Mevcut altyapı ve sistemler hakkında gerekli bilgi ve belgeleri Yüklenici ile paylaşmak</w:t>
      </w:r>
    </w:p>
    <w:p w14:paraId="2AA983BA" w14:textId="77777777" w:rsidR="00F60BA2" w:rsidRDefault="00F070BE">
      <w:pPr>
        <w:pStyle w:val="Balk1"/>
      </w:pPr>
      <w:r>
        <w:t>MADDE 7 – DENETİM, İZLEME VE RAPORLAMA</w:t>
      </w:r>
    </w:p>
    <w:p w14:paraId="442F50B6" w14:textId="4A3969F7" w:rsidR="00F60BA2" w:rsidRDefault="00F070BE" w:rsidP="00EC5A91">
      <w:pPr>
        <w:pStyle w:val="ListeParagraf"/>
        <w:numPr>
          <w:ilvl w:val="0"/>
          <w:numId w:val="9"/>
        </w:numPr>
        <w:spacing w:after="0" w:line="240" w:lineRule="auto"/>
        <w:ind w:left="714" w:hanging="357"/>
      </w:pPr>
      <w:r>
        <w:t>İdare, Kontrol Teşkilatı aracılığıyla işin yürütülmesini her aşamada denetle</w:t>
      </w:r>
      <w:r w:rsidR="00A36770">
        <w:t>yecektir.</w:t>
      </w:r>
    </w:p>
    <w:p w14:paraId="11C8DBE2" w14:textId="26E6DEA3" w:rsidR="00F60BA2" w:rsidRDefault="00F070BE" w:rsidP="00EC5A91">
      <w:pPr>
        <w:pStyle w:val="ListeParagraf"/>
        <w:numPr>
          <w:ilvl w:val="0"/>
          <w:numId w:val="9"/>
        </w:numPr>
        <w:spacing w:after="0" w:line="240" w:lineRule="auto"/>
        <w:ind w:left="714" w:hanging="357"/>
      </w:pPr>
      <w:r>
        <w:t xml:space="preserve">IT Danışmanları, </w:t>
      </w:r>
      <w:r w:rsidR="00956039">
        <w:t xml:space="preserve">en az </w:t>
      </w:r>
      <w:r>
        <w:t xml:space="preserve">üç (3) ayda bir stratejik değerlendirme </w:t>
      </w:r>
      <w:r w:rsidR="00956039">
        <w:t>toplantısı yapacaktır.</w:t>
      </w:r>
    </w:p>
    <w:p w14:paraId="61A81676" w14:textId="77777777" w:rsidR="00F60BA2" w:rsidRDefault="00F070BE" w:rsidP="00EC5A91">
      <w:pPr>
        <w:pStyle w:val="ListeParagraf"/>
        <w:numPr>
          <w:ilvl w:val="0"/>
          <w:numId w:val="9"/>
        </w:numPr>
        <w:spacing w:after="0" w:line="240" w:lineRule="auto"/>
        <w:ind w:left="714" w:hanging="357"/>
      </w:pPr>
      <w:r>
        <w:t>İdare'nin talep edeceği idari ve işleyişe yönelik raporlar belirlenen süre içerisinde hazırlanacaktır.</w:t>
      </w:r>
    </w:p>
    <w:p w14:paraId="087290E6" w14:textId="77777777" w:rsidR="00F60BA2" w:rsidRDefault="00F070BE" w:rsidP="00EC5A91">
      <w:pPr>
        <w:pStyle w:val="ListeParagraf"/>
        <w:numPr>
          <w:ilvl w:val="0"/>
          <w:numId w:val="9"/>
        </w:numPr>
        <w:spacing w:after="0" w:line="240" w:lineRule="auto"/>
        <w:ind w:left="714" w:hanging="357"/>
      </w:pPr>
      <w:r>
        <w:t>Sistemsel ve yapısal mimarinin el verdiği ölçüde insan odaklı işlerin azaltılmasına yönelik tedbirlerin alınması ve bu tedbirlere ilişkin raporların hazırlanması</w:t>
      </w:r>
    </w:p>
    <w:p w14:paraId="2E2D8DD7" w14:textId="77777777" w:rsidR="00F60BA2" w:rsidRDefault="00F070BE">
      <w:pPr>
        <w:pStyle w:val="Balk1"/>
      </w:pPr>
      <w:r>
        <w:t>MADDE 8 – GİZLİLİK</w:t>
      </w:r>
    </w:p>
    <w:p w14:paraId="24A7331F" w14:textId="77777777" w:rsidR="00F60BA2" w:rsidRDefault="00F070BE" w:rsidP="00EC5A91">
      <w:pPr>
        <w:pStyle w:val="ListeParagraf"/>
        <w:numPr>
          <w:ilvl w:val="0"/>
          <w:numId w:val="10"/>
        </w:numPr>
        <w:spacing w:after="0" w:line="240" w:lineRule="auto"/>
        <w:ind w:left="714" w:hanging="357"/>
      </w:pPr>
      <w:r>
        <w:lastRenderedPageBreak/>
        <w:t xml:space="preserve">Yüklenici ve personeli, İdare'ye ait her türlü bilgi, belge, doküman, tasarım, yazılım, </w:t>
      </w:r>
      <w:proofErr w:type="gramStart"/>
      <w:r>
        <w:t>konfigürasyon</w:t>
      </w:r>
      <w:proofErr w:type="gramEnd"/>
      <w:r>
        <w:t xml:space="preserve"> bilgisi, hasta verileri, finansal bilgiler, ticari sırlar ve kişisel veriler dahil tüm bilgileri "Gizli Bilgi" olarak kabul edecektir.</w:t>
      </w:r>
    </w:p>
    <w:p w14:paraId="3D60E0B6" w14:textId="77777777" w:rsidR="00F60BA2" w:rsidRDefault="00F070BE" w:rsidP="00EC5A91">
      <w:pPr>
        <w:pStyle w:val="ListeParagraf"/>
        <w:numPr>
          <w:ilvl w:val="0"/>
          <w:numId w:val="10"/>
        </w:numPr>
        <w:spacing w:after="0" w:line="240" w:lineRule="auto"/>
        <w:ind w:left="714" w:hanging="357"/>
      </w:pPr>
      <w:r>
        <w:t>Yüklenici, Gizli Bilgi'yi korumak için gerekli tüm idari ve teknik tedbirleri alacaktır.</w:t>
      </w:r>
    </w:p>
    <w:p w14:paraId="489985A7" w14:textId="77777777" w:rsidR="00F60BA2" w:rsidRDefault="00F070BE" w:rsidP="00EC5A91">
      <w:pPr>
        <w:pStyle w:val="ListeParagraf"/>
        <w:numPr>
          <w:ilvl w:val="0"/>
          <w:numId w:val="10"/>
        </w:numPr>
        <w:spacing w:after="0" w:line="240" w:lineRule="auto"/>
        <w:ind w:left="714" w:hanging="357"/>
      </w:pPr>
      <w:r>
        <w:t>Gizli Bilgi, İdare'nin önceden yazılı izni olmaksızın üçüncü kişilerle paylaşılamaz, kopyalanamaz, çoğaltılamaz.</w:t>
      </w:r>
    </w:p>
    <w:p w14:paraId="44A921D9" w14:textId="77777777" w:rsidR="00F60BA2" w:rsidRDefault="00F070BE" w:rsidP="00EC5A91">
      <w:pPr>
        <w:pStyle w:val="ListeParagraf"/>
        <w:numPr>
          <w:ilvl w:val="0"/>
          <w:numId w:val="10"/>
        </w:numPr>
        <w:spacing w:after="0" w:line="240" w:lineRule="auto"/>
        <w:ind w:left="714" w:hanging="357"/>
      </w:pPr>
      <w:r>
        <w:t>Yüklenici personeli, işe başlamadan önce gizlilik taahhütnamesi imzalayacaktır.</w:t>
      </w:r>
    </w:p>
    <w:p w14:paraId="278454EE" w14:textId="77777777" w:rsidR="00F60BA2" w:rsidRDefault="00F070BE" w:rsidP="00EC5A91">
      <w:pPr>
        <w:pStyle w:val="ListeParagraf"/>
        <w:numPr>
          <w:ilvl w:val="0"/>
          <w:numId w:val="10"/>
        </w:numPr>
        <w:spacing w:after="0" w:line="240" w:lineRule="auto"/>
        <w:ind w:left="714" w:hanging="357"/>
      </w:pPr>
      <w:r>
        <w:t>Sözleşme'nin herhangi bir nedenle sona ermesi halinde, Yüklenici elindeki tüm Gizli Bilgi'yi ve kopyalarını İdare'ye iade edecek veya imha edecektir.</w:t>
      </w:r>
    </w:p>
    <w:p w14:paraId="1ABAF2CC" w14:textId="77777777" w:rsidR="00F60BA2" w:rsidRDefault="00F070BE" w:rsidP="00EC5A91">
      <w:pPr>
        <w:pStyle w:val="ListeParagraf"/>
        <w:numPr>
          <w:ilvl w:val="0"/>
          <w:numId w:val="10"/>
        </w:numPr>
        <w:spacing w:after="0" w:line="240" w:lineRule="auto"/>
        <w:ind w:left="714" w:hanging="357"/>
      </w:pPr>
      <w:r>
        <w:t>Bu gizlilik yükümlülüğü, sözleşme sona erdikten sonra da süresiz olarak devam edecektir.</w:t>
      </w:r>
    </w:p>
    <w:p w14:paraId="110148C4" w14:textId="77777777" w:rsidR="00F60BA2" w:rsidRDefault="00F070BE">
      <w:pPr>
        <w:pStyle w:val="Balk1"/>
      </w:pPr>
      <w:r>
        <w:t>MADDE 9 – KİŞİSEL VERİLERİN KORUNMASI</w:t>
      </w:r>
    </w:p>
    <w:p w14:paraId="795133B5" w14:textId="77777777" w:rsidR="00F60BA2" w:rsidRDefault="00F070BE" w:rsidP="00EC5A91">
      <w:pPr>
        <w:pStyle w:val="ListeParagraf"/>
        <w:numPr>
          <w:ilvl w:val="0"/>
          <w:numId w:val="11"/>
        </w:numPr>
        <w:spacing w:after="0" w:line="240" w:lineRule="auto"/>
        <w:ind w:left="714" w:hanging="357"/>
      </w:pPr>
      <w:r>
        <w:t>Yüklenici, işbu sözleşme kapsamında erişeceği kişisel verileri 6698 sayılı Kişisel Verilerin Korunması Kanunu (KVKK) ve ilgili mevzuat hükümlerine uygun olarak işleyecektir.</w:t>
      </w:r>
    </w:p>
    <w:p w14:paraId="3B39A2E9" w14:textId="77777777" w:rsidR="00F60BA2" w:rsidRDefault="00F070BE" w:rsidP="00EC5A91">
      <w:pPr>
        <w:pStyle w:val="ListeParagraf"/>
        <w:numPr>
          <w:ilvl w:val="0"/>
          <w:numId w:val="11"/>
        </w:numPr>
        <w:spacing w:after="0" w:line="240" w:lineRule="auto"/>
        <w:ind w:left="714" w:hanging="357"/>
      </w:pPr>
      <w:r>
        <w:t>Yüklenici, özel nitelikli kişisel veriler (sağlık verileri vb.) için Kişisel Verileri Koruma Kurulu kararlarında belirtilen tüm idari ve teknik tedbirleri alacaktır.</w:t>
      </w:r>
    </w:p>
    <w:p w14:paraId="2D2B9DBC" w14:textId="77777777" w:rsidR="00F60BA2" w:rsidRDefault="00F070BE" w:rsidP="00EC5A91">
      <w:pPr>
        <w:pStyle w:val="ListeParagraf"/>
        <w:numPr>
          <w:ilvl w:val="0"/>
          <w:numId w:val="11"/>
        </w:numPr>
        <w:spacing w:after="0" w:line="240" w:lineRule="auto"/>
        <w:ind w:left="714" w:hanging="357"/>
      </w:pPr>
      <w:r>
        <w:t>Kişisel veriler, sözleşme kapsamı dışında işlenemez, üçüncü kişilere aktarılamaz.</w:t>
      </w:r>
    </w:p>
    <w:p w14:paraId="7D4F0E02" w14:textId="77777777" w:rsidR="00F60BA2" w:rsidRDefault="00F070BE" w:rsidP="00EC5A91">
      <w:pPr>
        <w:pStyle w:val="ListeParagraf"/>
        <w:numPr>
          <w:ilvl w:val="0"/>
          <w:numId w:val="11"/>
        </w:numPr>
        <w:spacing w:after="0" w:line="240" w:lineRule="auto"/>
        <w:ind w:left="714" w:hanging="357"/>
      </w:pPr>
      <w:r>
        <w:t>Kişisel veri ihlali durumunda Yüklenici, İdare'yi derhal (en geç 24 saat içinde) bilgilendirecektir.</w:t>
      </w:r>
    </w:p>
    <w:p w14:paraId="5CD96553" w14:textId="77777777" w:rsidR="00F60BA2" w:rsidRDefault="00F070BE" w:rsidP="00AD5A9C">
      <w:pPr>
        <w:pStyle w:val="ListeParagraf"/>
        <w:numPr>
          <w:ilvl w:val="0"/>
          <w:numId w:val="11"/>
        </w:numPr>
        <w:spacing w:line="240" w:lineRule="auto"/>
        <w:ind w:left="714" w:hanging="357"/>
      </w:pPr>
      <w:r>
        <w:t xml:space="preserve">KVKK ihlalinden doğacak idari para cezaları ve tazminat talepleri </w:t>
      </w:r>
      <w:proofErr w:type="gramStart"/>
      <w:r>
        <w:t>dahil</w:t>
      </w:r>
      <w:proofErr w:type="gramEnd"/>
      <w:r>
        <w:t xml:space="preserve"> tüm mali yükümlülükler </w:t>
      </w:r>
      <w:proofErr w:type="spellStart"/>
      <w:r>
        <w:t>Yüklenici'ye</w:t>
      </w:r>
      <w:proofErr w:type="spellEnd"/>
      <w:r>
        <w:t xml:space="preserve"> aittir.</w:t>
      </w:r>
    </w:p>
    <w:p w14:paraId="1B111212" w14:textId="77777777" w:rsidR="00F60BA2" w:rsidRDefault="00F070BE" w:rsidP="00AD5A9C">
      <w:pPr>
        <w:pStyle w:val="Balk1"/>
        <w:spacing w:before="0" w:after="0"/>
      </w:pPr>
      <w:r>
        <w:t>MADDE 10 – MÜCBİR SEBEPLER</w:t>
      </w:r>
    </w:p>
    <w:p w14:paraId="78EF0C1C" w14:textId="77777777" w:rsidR="00F60BA2" w:rsidRDefault="00F070BE" w:rsidP="00AD5A9C">
      <w:pPr>
        <w:pStyle w:val="ListeParagraf"/>
        <w:numPr>
          <w:ilvl w:val="0"/>
          <w:numId w:val="12"/>
        </w:numPr>
        <w:spacing w:after="0" w:line="240" w:lineRule="auto"/>
        <w:ind w:left="714" w:hanging="357"/>
      </w:pPr>
      <w:r>
        <w:t>Deprem, sel, yangın gibi doğal afetler, savaş, iç savaş, halk hareketleri, seferberlik, grev, lokavt, salgın hastalıklar gibi tarafların kontrolü dışındaki haller mücbir sebep olarak kabul edilecektir.</w:t>
      </w:r>
    </w:p>
    <w:p w14:paraId="05B08AA2" w14:textId="77777777" w:rsidR="00F60BA2" w:rsidRDefault="00F070BE" w:rsidP="001D680C">
      <w:pPr>
        <w:pStyle w:val="ListeParagraf"/>
        <w:numPr>
          <w:ilvl w:val="0"/>
          <w:numId w:val="12"/>
        </w:numPr>
        <w:spacing w:after="0" w:line="240" w:lineRule="auto"/>
        <w:ind w:left="714" w:hanging="357"/>
      </w:pPr>
      <w:r>
        <w:t>Mücbir sebep durumunda etkilenen taraf, durumu en geç üç (3) gün içinde diğer tarafa yazılı olarak bildirecektir.</w:t>
      </w:r>
    </w:p>
    <w:p w14:paraId="60C31116" w14:textId="77777777" w:rsidR="00F60BA2" w:rsidRDefault="00F070BE" w:rsidP="00AD5A9C">
      <w:pPr>
        <w:pStyle w:val="ListeParagraf"/>
        <w:numPr>
          <w:ilvl w:val="0"/>
          <w:numId w:val="12"/>
        </w:numPr>
        <w:spacing w:line="240" w:lineRule="auto"/>
        <w:ind w:left="714" w:hanging="357"/>
      </w:pPr>
      <w:r>
        <w:t>Mücbir sebebin otuz (30) günü aşması halinde, taraflardan her biri sözleşmeyi tazminatsız olarak feshedebilir.</w:t>
      </w:r>
    </w:p>
    <w:p w14:paraId="36736796" w14:textId="77777777" w:rsidR="00F60BA2" w:rsidRDefault="00F070BE" w:rsidP="00AD5A9C">
      <w:pPr>
        <w:pStyle w:val="Balk1"/>
        <w:spacing w:before="0" w:after="0" w:line="240" w:lineRule="auto"/>
      </w:pPr>
      <w:r>
        <w:t>MADDE 11 – FESİH ŞARTLARI</w:t>
      </w:r>
    </w:p>
    <w:p w14:paraId="0459C33B" w14:textId="6A8502A1" w:rsidR="00F60BA2" w:rsidRDefault="00F070BE" w:rsidP="00AD5A9C">
      <w:pPr>
        <w:pStyle w:val="ListeParagraf"/>
        <w:numPr>
          <w:ilvl w:val="0"/>
          <w:numId w:val="13"/>
        </w:numPr>
        <w:spacing w:after="0" w:line="240" w:lineRule="auto"/>
        <w:ind w:left="714" w:hanging="357"/>
      </w:pPr>
      <w:r>
        <w:t>Taraflardan birinin sözleşme yükümlülüklerini ihlal etmesi ve ihlalin</w:t>
      </w:r>
      <w:r w:rsidR="00D20B36">
        <w:t xml:space="preserve"> yazılı bildirimden itibaren 10</w:t>
      </w:r>
      <w:r>
        <w:t xml:space="preserve"> </w:t>
      </w:r>
      <w:r w:rsidR="00D20B36">
        <w:t>(on</w:t>
      </w:r>
      <w:r>
        <w:t>) gün içinde giderilmemesi halinde, diğer taraf sözleşmeyi tek taraflı olarak feshedebilir.</w:t>
      </w:r>
    </w:p>
    <w:p w14:paraId="02A36AD4" w14:textId="77777777" w:rsidR="00F60BA2" w:rsidRDefault="00F070BE" w:rsidP="001D680C">
      <w:pPr>
        <w:pStyle w:val="ListeParagraf"/>
        <w:numPr>
          <w:ilvl w:val="0"/>
          <w:numId w:val="13"/>
        </w:numPr>
        <w:spacing w:after="0" w:line="240" w:lineRule="auto"/>
        <w:ind w:left="714" w:hanging="357"/>
      </w:pPr>
      <w:r>
        <w:t>İdare, bir (1) ay önceden yazılı bildirimde bulunarak, herhangi bir sebep göstermeksizin sözleşmeyi feshedebilir.</w:t>
      </w:r>
    </w:p>
    <w:p w14:paraId="524609ED" w14:textId="77777777" w:rsidR="00F60BA2" w:rsidRDefault="00F070BE" w:rsidP="001D680C">
      <w:pPr>
        <w:pStyle w:val="ListeParagraf"/>
        <w:numPr>
          <w:ilvl w:val="0"/>
          <w:numId w:val="13"/>
        </w:numPr>
        <w:spacing w:after="0" w:line="240" w:lineRule="auto"/>
        <w:ind w:left="714" w:hanging="357"/>
      </w:pPr>
      <w:proofErr w:type="spellStart"/>
      <w:r>
        <w:t>Yüklenici'nin</w:t>
      </w:r>
      <w:proofErr w:type="spellEnd"/>
      <w:r>
        <w:t xml:space="preserve"> iflas etmesi, </w:t>
      </w:r>
      <w:proofErr w:type="gramStart"/>
      <w:r>
        <w:t>konkordato</w:t>
      </w:r>
      <w:proofErr w:type="gramEnd"/>
      <w:r>
        <w:t xml:space="preserve"> talep etmesi veya tasfiye kararı alması halinde İdare sözleşmeyi derhal feshedebilir.</w:t>
      </w:r>
    </w:p>
    <w:p w14:paraId="63F7AACE" w14:textId="77777777" w:rsidR="00F60BA2" w:rsidRDefault="00F070BE" w:rsidP="001D680C">
      <w:pPr>
        <w:pStyle w:val="ListeParagraf"/>
        <w:numPr>
          <w:ilvl w:val="0"/>
          <w:numId w:val="13"/>
        </w:numPr>
        <w:spacing w:after="0" w:line="240" w:lineRule="auto"/>
        <w:ind w:left="714" w:hanging="357"/>
      </w:pPr>
      <w:r>
        <w:t>Gizlilik veya KVKK yükümlülüklerinin ihlali, İdare için derhal fesih sebebidir.</w:t>
      </w:r>
    </w:p>
    <w:p w14:paraId="2F608C49" w14:textId="77777777" w:rsidR="00F60BA2" w:rsidRDefault="00F070BE">
      <w:pPr>
        <w:pStyle w:val="Balk1"/>
      </w:pPr>
      <w:r>
        <w:t>MADDE 12 – DİĞER HÜKÜMLER</w:t>
      </w:r>
    </w:p>
    <w:p w14:paraId="25F29221" w14:textId="77777777" w:rsidR="00F60BA2" w:rsidRDefault="00F070BE" w:rsidP="001D680C">
      <w:pPr>
        <w:pStyle w:val="ListeParagraf"/>
        <w:numPr>
          <w:ilvl w:val="0"/>
          <w:numId w:val="14"/>
        </w:numPr>
        <w:spacing w:after="0" w:line="240" w:lineRule="auto"/>
        <w:ind w:left="714" w:hanging="357"/>
      </w:pPr>
      <w:r>
        <w:t>İşbu şartname, sözleşmenin ayrılmaz bir parçasıdır.</w:t>
      </w:r>
    </w:p>
    <w:p w14:paraId="65DCCC02" w14:textId="29C27A4A" w:rsidR="00F60BA2" w:rsidRPr="00D20B36" w:rsidRDefault="00F070BE" w:rsidP="001D680C">
      <w:pPr>
        <w:pStyle w:val="ListeParagraf"/>
        <w:numPr>
          <w:ilvl w:val="0"/>
          <w:numId w:val="14"/>
        </w:numPr>
        <w:spacing w:after="0" w:line="240" w:lineRule="auto"/>
        <w:ind w:left="714" w:hanging="357"/>
      </w:pPr>
      <w:r w:rsidRPr="00D20B36">
        <w:t xml:space="preserve">Şartnamede ve sözleşmede yer almayan hususlarda </w:t>
      </w:r>
      <w:r w:rsidR="00D20B36" w:rsidRPr="00D20B36">
        <w:t xml:space="preserve">Ufuk Üniversitesi İhale Yönetmeliği ve genel hükümler uygulanır.  </w:t>
      </w:r>
    </w:p>
    <w:p w14:paraId="628B68A1" w14:textId="77777777" w:rsidR="00F60BA2" w:rsidRDefault="00F070BE" w:rsidP="001D680C">
      <w:pPr>
        <w:pStyle w:val="ListeParagraf"/>
        <w:numPr>
          <w:ilvl w:val="0"/>
          <w:numId w:val="14"/>
        </w:numPr>
        <w:spacing w:after="0" w:line="240" w:lineRule="auto"/>
        <w:ind w:left="714" w:hanging="357"/>
      </w:pPr>
      <w:r>
        <w:lastRenderedPageBreak/>
        <w:t>Yüklenici, sözleşmeden doğan hak ve yükümlülüklerini İdare'nin yazılı onayı olmaksızın devredemez.</w:t>
      </w:r>
    </w:p>
    <w:p w14:paraId="1939C4A7" w14:textId="77777777" w:rsidR="00F60BA2" w:rsidRDefault="00F070BE" w:rsidP="001D680C">
      <w:pPr>
        <w:pStyle w:val="ListeParagraf"/>
        <w:numPr>
          <w:ilvl w:val="0"/>
          <w:numId w:val="14"/>
        </w:numPr>
        <w:spacing w:after="0" w:line="240" w:lineRule="auto"/>
        <w:ind w:left="714" w:hanging="357"/>
      </w:pPr>
      <w:r>
        <w:t>İhtilaflarda Ankara Mahkemeleri ve İcra Daireleri yetkilidir.</w:t>
      </w:r>
    </w:p>
    <w:p w14:paraId="5839FE2D" w14:textId="77777777" w:rsidR="00F60BA2" w:rsidRDefault="00F070BE" w:rsidP="001D680C">
      <w:pPr>
        <w:pStyle w:val="ListeParagraf"/>
        <w:numPr>
          <w:ilvl w:val="0"/>
          <w:numId w:val="14"/>
        </w:numPr>
        <w:spacing w:after="0" w:line="240" w:lineRule="auto"/>
        <w:ind w:left="714" w:hanging="357"/>
      </w:pPr>
      <w:r>
        <w:t>İşbu şartnamede yapılacak değişiklikler, ancak tarafların yazılı mutabakatı ile geçerli olacaktır.</w:t>
      </w:r>
    </w:p>
    <w:p w14:paraId="43D8F770" w14:textId="77777777" w:rsidR="00F60BA2" w:rsidRDefault="00F070BE" w:rsidP="001D680C">
      <w:pPr>
        <w:pStyle w:val="ListeParagraf"/>
        <w:numPr>
          <w:ilvl w:val="0"/>
          <w:numId w:val="14"/>
        </w:numPr>
        <w:spacing w:after="0" w:line="240" w:lineRule="auto"/>
        <w:ind w:left="714" w:hanging="357"/>
      </w:pPr>
      <w:r>
        <w:t xml:space="preserve">Hastane yönetiminin onayından geçen tasarımsal ve mimari yeniliklerin uygulanması </w:t>
      </w:r>
      <w:proofErr w:type="spellStart"/>
      <w:r>
        <w:t>Yüklenici'nin</w:t>
      </w:r>
      <w:proofErr w:type="spellEnd"/>
      <w:r>
        <w:t xml:space="preserve"> sorumluluğundadır.</w:t>
      </w:r>
    </w:p>
    <w:p w14:paraId="75995D86" w14:textId="77777777" w:rsidR="00F60BA2" w:rsidRDefault="00F070BE" w:rsidP="001D680C">
      <w:pPr>
        <w:pStyle w:val="ListeParagraf"/>
        <w:numPr>
          <w:ilvl w:val="0"/>
          <w:numId w:val="14"/>
        </w:numPr>
        <w:spacing w:after="0" w:line="240" w:lineRule="auto"/>
        <w:ind w:left="714" w:hanging="357"/>
      </w:pPr>
      <w:r>
        <w:t>IT ve haberleşme altyapısına ait tasarım, erişim ve işleyiş bilgilerinin insana bağımlılığını ortadan kaldırarak kurumsal hafızanın güvenli ve paylaşımlı biçimde kullanımı ve aktarımı planlanacaktır.</w:t>
      </w:r>
    </w:p>
    <w:p w14:paraId="17A5D5B8" w14:textId="77777777" w:rsidR="00F60BA2" w:rsidRDefault="00F070BE" w:rsidP="001D680C">
      <w:pPr>
        <w:spacing w:before="120"/>
      </w:pPr>
      <w:r>
        <w:rPr>
          <w:b/>
          <w:bCs/>
        </w:rPr>
        <w:t>İşbu Teknik Şartname, on iki (12) maddeden ibaret olup, taraflarca mutabık kalınarak kabul edilmiştir.</w:t>
      </w:r>
    </w:p>
    <w:p w14:paraId="5004A6DF" w14:textId="77777777" w:rsidR="00F60BA2" w:rsidRDefault="00F60BA2">
      <w:pPr>
        <w:spacing w:before="480"/>
      </w:pPr>
    </w:p>
    <w:sectPr w:rsidR="00F60BA2">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A52B6" w14:textId="77777777" w:rsidR="002B30A3" w:rsidRDefault="002B30A3">
      <w:pPr>
        <w:spacing w:after="0" w:line="240" w:lineRule="auto"/>
      </w:pPr>
      <w:r>
        <w:separator/>
      </w:r>
    </w:p>
  </w:endnote>
  <w:endnote w:type="continuationSeparator" w:id="0">
    <w:p w14:paraId="796CE726" w14:textId="77777777" w:rsidR="002B30A3" w:rsidRDefault="002B3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0321" w14:textId="1E31B8BC" w:rsidR="00F60BA2" w:rsidRDefault="00F070BE">
    <w:pPr>
      <w:jc w:val="center"/>
    </w:pPr>
    <w:r>
      <w:rPr>
        <w:sz w:val="18"/>
        <w:szCs w:val="18"/>
      </w:rPr>
      <w:t xml:space="preserve">Sayfa </w:t>
    </w:r>
    <w:r>
      <w:rPr>
        <w:sz w:val="18"/>
        <w:szCs w:val="18"/>
      </w:rPr>
      <w:fldChar w:fldCharType="begin"/>
    </w:r>
    <w:r>
      <w:rPr>
        <w:sz w:val="18"/>
        <w:szCs w:val="18"/>
      </w:rPr>
      <w:instrText>PAGE</w:instrText>
    </w:r>
    <w:r>
      <w:rPr>
        <w:sz w:val="18"/>
        <w:szCs w:val="18"/>
      </w:rPr>
      <w:fldChar w:fldCharType="separate"/>
    </w:r>
    <w:r w:rsidR="009D0114">
      <w:rPr>
        <w:noProof/>
        <w:sz w:val="18"/>
        <w:szCs w:val="18"/>
      </w:rPr>
      <w:t>7</w:t>
    </w:r>
    <w:r>
      <w:rPr>
        <w:sz w:val="18"/>
        <w:szCs w:val="18"/>
      </w:rPr>
      <w:fldChar w:fldCharType="end"/>
    </w:r>
    <w:r>
      <w:rPr>
        <w:sz w:val="18"/>
        <w:szCs w:val="18"/>
      </w:rPr>
      <w:t xml:space="preserve"> / </w:t>
    </w:r>
    <w:r>
      <w:rPr>
        <w:sz w:val="18"/>
        <w:szCs w:val="18"/>
      </w:rPr>
      <w:fldChar w:fldCharType="begin"/>
    </w:r>
    <w:r>
      <w:rPr>
        <w:sz w:val="18"/>
        <w:szCs w:val="18"/>
      </w:rPr>
      <w:instrText>NUMPAGES</w:instrText>
    </w:r>
    <w:r>
      <w:rPr>
        <w:sz w:val="18"/>
        <w:szCs w:val="18"/>
      </w:rPr>
      <w:fldChar w:fldCharType="separate"/>
    </w:r>
    <w:r w:rsidR="009D0114">
      <w:rPr>
        <w:noProof/>
        <w:sz w:val="18"/>
        <w:szCs w:val="18"/>
      </w:rPr>
      <w:t>7</w:t>
    </w:r>
    <w:r>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082CA" w14:textId="77777777" w:rsidR="002B30A3" w:rsidRDefault="002B30A3">
      <w:pPr>
        <w:spacing w:after="0" w:line="240" w:lineRule="auto"/>
      </w:pPr>
      <w:r>
        <w:separator/>
      </w:r>
    </w:p>
  </w:footnote>
  <w:footnote w:type="continuationSeparator" w:id="0">
    <w:p w14:paraId="7BA8A3D0" w14:textId="77777777" w:rsidR="002B30A3" w:rsidRDefault="002B3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A48F8" w14:textId="1FE14DEC" w:rsidR="00F60BA2" w:rsidRDefault="00F070BE" w:rsidP="00465D4C">
    <w:pPr>
      <w:spacing w:after="0" w:line="240" w:lineRule="auto"/>
      <w:jc w:val="center"/>
    </w:pPr>
    <w:r>
      <w:rPr>
        <w:sz w:val="18"/>
        <w:szCs w:val="18"/>
      </w:rPr>
      <w:t>BİLGİ TEKNOLOJİLERİ DIŞ KAYNAK PERSONEL İSTİHDAMI HİZMET ALIMI</w:t>
    </w:r>
  </w:p>
  <w:p w14:paraId="397E3BF8" w14:textId="77777777" w:rsidR="00F60BA2" w:rsidRDefault="00F070BE" w:rsidP="00465D4C">
    <w:pPr>
      <w:spacing w:after="0" w:line="240" w:lineRule="auto"/>
      <w:jc w:val="center"/>
    </w:pPr>
    <w:r>
      <w:rPr>
        <w:b/>
        <w:bCs/>
        <w:sz w:val="18"/>
        <w:szCs w:val="18"/>
      </w:rPr>
      <w:t>TEKNİK ŞARTNAMESİ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27F2"/>
    <w:multiLevelType w:val="hybridMultilevel"/>
    <w:tmpl w:val="62444962"/>
    <w:lvl w:ilvl="0" w:tplc="852C5F04">
      <w:start w:val="1"/>
      <w:numFmt w:val="decimal"/>
      <w:lvlText w:val="%1."/>
      <w:lvlJc w:val="left"/>
      <w:pPr>
        <w:ind w:left="720" w:hanging="360"/>
      </w:pPr>
    </w:lvl>
    <w:lvl w:ilvl="1" w:tplc="ADD8D176">
      <w:numFmt w:val="decimal"/>
      <w:lvlText w:val=""/>
      <w:lvlJc w:val="left"/>
    </w:lvl>
    <w:lvl w:ilvl="2" w:tplc="43EC3580">
      <w:numFmt w:val="decimal"/>
      <w:lvlText w:val=""/>
      <w:lvlJc w:val="left"/>
    </w:lvl>
    <w:lvl w:ilvl="3" w:tplc="DA92AF7A">
      <w:numFmt w:val="decimal"/>
      <w:lvlText w:val=""/>
      <w:lvlJc w:val="left"/>
    </w:lvl>
    <w:lvl w:ilvl="4" w:tplc="5956C912">
      <w:numFmt w:val="decimal"/>
      <w:lvlText w:val=""/>
      <w:lvlJc w:val="left"/>
    </w:lvl>
    <w:lvl w:ilvl="5" w:tplc="5038D39C">
      <w:numFmt w:val="decimal"/>
      <w:lvlText w:val=""/>
      <w:lvlJc w:val="left"/>
    </w:lvl>
    <w:lvl w:ilvl="6" w:tplc="A3A447CA">
      <w:numFmt w:val="decimal"/>
      <w:lvlText w:val=""/>
      <w:lvlJc w:val="left"/>
    </w:lvl>
    <w:lvl w:ilvl="7" w:tplc="80CEDB3E">
      <w:numFmt w:val="decimal"/>
      <w:lvlText w:val=""/>
      <w:lvlJc w:val="left"/>
    </w:lvl>
    <w:lvl w:ilvl="8" w:tplc="6DB2ACD8">
      <w:numFmt w:val="decimal"/>
      <w:lvlText w:val=""/>
      <w:lvlJc w:val="left"/>
    </w:lvl>
  </w:abstractNum>
  <w:abstractNum w:abstractNumId="1" w15:restartNumberingAfterBreak="0">
    <w:nsid w:val="07AB55BA"/>
    <w:multiLevelType w:val="hybridMultilevel"/>
    <w:tmpl w:val="272AE0A8"/>
    <w:lvl w:ilvl="0" w:tplc="0C347C2C">
      <w:start w:val="1"/>
      <w:numFmt w:val="decimal"/>
      <w:lvlText w:val="%1."/>
      <w:lvlJc w:val="left"/>
      <w:pPr>
        <w:ind w:left="720" w:hanging="360"/>
      </w:pPr>
    </w:lvl>
    <w:lvl w:ilvl="1" w:tplc="04741C8A">
      <w:numFmt w:val="decimal"/>
      <w:lvlText w:val=""/>
      <w:lvlJc w:val="left"/>
    </w:lvl>
    <w:lvl w:ilvl="2" w:tplc="4D808870">
      <w:numFmt w:val="decimal"/>
      <w:lvlText w:val=""/>
      <w:lvlJc w:val="left"/>
    </w:lvl>
    <w:lvl w:ilvl="3" w:tplc="A8AA346A">
      <w:numFmt w:val="decimal"/>
      <w:lvlText w:val=""/>
      <w:lvlJc w:val="left"/>
    </w:lvl>
    <w:lvl w:ilvl="4" w:tplc="208CDB64">
      <w:numFmt w:val="decimal"/>
      <w:lvlText w:val=""/>
      <w:lvlJc w:val="left"/>
    </w:lvl>
    <w:lvl w:ilvl="5" w:tplc="4B7E9E16">
      <w:numFmt w:val="decimal"/>
      <w:lvlText w:val=""/>
      <w:lvlJc w:val="left"/>
    </w:lvl>
    <w:lvl w:ilvl="6" w:tplc="32A8C5C2">
      <w:numFmt w:val="decimal"/>
      <w:lvlText w:val=""/>
      <w:lvlJc w:val="left"/>
    </w:lvl>
    <w:lvl w:ilvl="7" w:tplc="3E709E18">
      <w:numFmt w:val="decimal"/>
      <w:lvlText w:val=""/>
      <w:lvlJc w:val="left"/>
    </w:lvl>
    <w:lvl w:ilvl="8" w:tplc="86D4F74C">
      <w:numFmt w:val="decimal"/>
      <w:lvlText w:val=""/>
      <w:lvlJc w:val="left"/>
    </w:lvl>
  </w:abstractNum>
  <w:abstractNum w:abstractNumId="2" w15:restartNumberingAfterBreak="0">
    <w:nsid w:val="087F187C"/>
    <w:multiLevelType w:val="hybridMultilevel"/>
    <w:tmpl w:val="19063F96"/>
    <w:lvl w:ilvl="0" w:tplc="C85877D6">
      <w:start w:val="1"/>
      <w:numFmt w:val="decimal"/>
      <w:lvlText w:val="%1."/>
      <w:lvlJc w:val="left"/>
      <w:pPr>
        <w:ind w:left="720" w:hanging="360"/>
      </w:pPr>
    </w:lvl>
    <w:lvl w:ilvl="1" w:tplc="DDFEDEFC">
      <w:numFmt w:val="decimal"/>
      <w:lvlText w:val=""/>
      <w:lvlJc w:val="left"/>
    </w:lvl>
    <w:lvl w:ilvl="2" w:tplc="0048170C">
      <w:numFmt w:val="decimal"/>
      <w:lvlText w:val=""/>
      <w:lvlJc w:val="left"/>
    </w:lvl>
    <w:lvl w:ilvl="3" w:tplc="84ECC11E">
      <w:numFmt w:val="decimal"/>
      <w:lvlText w:val=""/>
      <w:lvlJc w:val="left"/>
    </w:lvl>
    <w:lvl w:ilvl="4" w:tplc="587CFB2C">
      <w:numFmt w:val="decimal"/>
      <w:lvlText w:val=""/>
      <w:lvlJc w:val="left"/>
    </w:lvl>
    <w:lvl w:ilvl="5" w:tplc="7F0C8B40">
      <w:numFmt w:val="decimal"/>
      <w:lvlText w:val=""/>
      <w:lvlJc w:val="left"/>
    </w:lvl>
    <w:lvl w:ilvl="6" w:tplc="871CB07E">
      <w:numFmt w:val="decimal"/>
      <w:lvlText w:val=""/>
      <w:lvlJc w:val="left"/>
    </w:lvl>
    <w:lvl w:ilvl="7" w:tplc="6016AD34">
      <w:numFmt w:val="decimal"/>
      <w:lvlText w:val=""/>
      <w:lvlJc w:val="left"/>
    </w:lvl>
    <w:lvl w:ilvl="8" w:tplc="53963078">
      <w:numFmt w:val="decimal"/>
      <w:lvlText w:val=""/>
      <w:lvlJc w:val="left"/>
    </w:lvl>
  </w:abstractNum>
  <w:abstractNum w:abstractNumId="3" w15:restartNumberingAfterBreak="0">
    <w:nsid w:val="179A2098"/>
    <w:multiLevelType w:val="hybridMultilevel"/>
    <w:tmpl w:val="2BDE6DC4"/>
    <w:lvl w:ilvl="0" w:tplc="7638A9A6">
      <w:start w:val="1"/>
      <w:numFmt w:val="decimal"/>
      <w:lvlText w:val="%1."/>
      <w:lvlJc w:val="left"/>
      <w:pPr>
        <w:ind w:left="720" w:hanging="360"/>
      </w:pPr>
    </w:lvl>
    <w:lvl w:ilvl="1" w:tplc="E2824FA8">
      <w:numFmt w:val="decimal"/>
      <w:lvlText w:val=""/>
      <w:lvlJc w:val="left"/>
    </w:lvl>
    <w:lvl w:ilvl="2" w:tplc="66BE27D8">
      <w:numFmt w:val="decimal"/>
      <w:lvlText w:val=""/>
      <w:lvlJc w:val="left"/>
    </w:lvl>
    <w:lvl w:ilvl="3" w:tplc="DDACB5F0">
      <w:numFmt w:val="decimal"/>
      <w:lvlText w:val=""/>
      <w:lvlJc w:val="left"/>
    </w:lvl>
    <w:lvl w:ilvl="4" w:tplc="67268AF0">
      <w:numFmt w:val="decimal"/>
      <w:lvlText w:val=""/>
      <w:lvlJc w:val="left"/>
    </w:lvl>
    <w:lvl w:ilvl="5" w:tplc="855C84EC">
      <w:numFmt w:val="decimal"/>
      <w:lvlText w:val=""/>
      <w:lvlJc w:val="left"/>
    </w:lvl>
    <w:lvl w:ilvl="6" w:tplc="D9F40660">
      <w:numFmt w:val="decimal"/>
      <w:lvlText w:val=""/>
      <w:lvlJc w:val="left"/>
    </w:lvl>
    <w:lvl w:ilvl="7" w:tplc="DC3EEB26">
      <w:numFmt w:val="decimal"/>
      <w:lvlText w:val=""/>
      <w:lvlJc w:val="left"/>
    </w:lvl>
    <w:lvl w:ilvl="8" w:tplc="AF085B34">
      <w:numFmt w:val="decimal"/>
      <w:lvlText w:val=""/>
      <w:lvlJc w:val="left"/>
    </w:lvl>
  </w:abstractNum>
  <w:abstractNum w:abstractNumId="4" w15:restartNumberingAfterBreak="0">
    <w:nsid w:val="18843DE7"/>
    <w:multiLevelType w:val="hybridMultilevel"/>
    <w:tmpl w:val="25DE417E"/>
    <w:lvl w:ilvl="0" w:tplc="EB2A3434">
      <w:start w:val="1"/>
      <w:numFmt w:val="decimal"/>
      <w:lvlText w:val="%1."/>
      <w:lvlJc w:val="left"/>
      <w:pPr>
        <w:ind w:left="720" w:hanging="360"/>
      </w:pPr>
    </w:lvl>
    <w:lvl w:ilvl="1" w:tplc="2AD2363E">
      <w:numFmt w:val="decimal"/>
      <w:lvlText w:val=""/>
      <w:lvlJc w:val="left"/>
    </w:lvl>
    <w:lvl w:ilvl="2" w:tplc="5F7A207A">
      <w:numFmt w:val="decimal"/>
      <w:lvlText w:val=""/>
      <w:lvlJc w:val="left"/>
    </w:lvl>
    <w:lvl w:ilvl="3" w:tplc="658AF976">
      <w:numFmt w:val="decimal"/>
      <w:lvlText w:val=""/>
      <w:lvlJc w:val="left"/>
    </w:lvl>
    <w:lvl w:ilvl="4" w:tplc="E9A2921E">
      <w:numFmt w:val="decimal"/>
      <w:lvlText w:val=""/>
      <w:lvlJc w:val="left"/>
    </w:lvl>
    <w:lvl w:ilvl="5" w:tplc="F9748E62">
      <w:numFmt w:val="decimal"/>
      <w:lvlText w:val=""/>
      <w:lvlJc w:val="left"/>
    </w:lvl>
    <w:lvl w:ilvl="6" w:tplc="B9E639D0">
      <w:numFmt w:val="decimal"/>
      <w:lvlText w:val=""/>
      <w:lvlJc w:val="left"/>
    </w:lvl>
    <w:lvl w:ilvl="7" w:tplc="507866CE">
      <w:numFmt w:val="decimal"/>
      <w:lvlText w:val=""/>
      <w:lvlJc w:val="left"/>
    </w:lvl>
    <w:lvl w:ilvl="8" w:tplc="53EE6064">
      <w:numFmt w:val="decimal"/>
      <w:lvlText w:val=""/>
      <w:lvlJc w:val="left"/>
    </w:lvl>
  </w:abstractNum>
  <w:abstractNum w:abstractNumId="5" w15:restartNumberingAfterBreak="0">
    <w:nsid w:val="18CD1CF2"/>
    <w:multiLevelType w:val="hybridMultilevel"/>
    <w:tmpl w:val="34DAEE46"/>
    <w:lvl w:ilvl="0" w:tplc="A4E0B138">
      <w:start w:val="1"/>
      <w:numFmt w:val="decimal"/>
      <w:lvlText w:val="%1."/>
      <w:lvlJc w:val="left"/>
      <w:pPr>
        <w:ind w:left="720" w:hanging="360"/>
      </w:pPr>
    </w:lvl>
    <w:lvl w:ilvl="1" w:tplc="2E0AB69E">
      <w:numFmt w:val="decimal"/>
      <w:lvlText w:val=""/>
      <w:lvlJc w:val="left"/>
    </w:lvl>
    <w:lvl w:ilvl="2" w:tplc="5E4ADB56">
      <w:numFmt w:val="decimal"/>
      <w:lvlText w:val=""/>
      <w:lvlJc w:val="left"/>
    </w:lvl>
    <w:lvl w:ilvl="3" w:tplc="2E223CBE">
      <w:numFmt w:val="decimal"/>
      <w:lvlText w:val=""/>
      <w:lvlJc w:val="left"/>
    </w:lvl>
    <w:lvl w:ilvl="4" w:tplc="A574CB8C">
      <w:numFmt w:val="decimal"/>
      <w:lvlText w:val=""/>
      <w:lvlJc w:val="left"/>
    </w:lvl>
    <w:lvl w:ilvl="5" w:tplc="53F8B484">
      <w:numFmt w:val="decimal"/>
      <w:lvlText w:val=""/>
      <w:lvlJc w:val="left"/>
    </w:lvl>
    <w:lvl w:ilvl="6" w:tplc="D54C4914">
      <w:numFmt w:val="decimal"/>
      <w:lvlText w:val=""/>
      <w:lvlJc w:val="left"/>
    </w:lvl>
    <w:lvl w:ilvl="7" w:tplc="F91E761E">
      <w:numFmt w:val="decimal"/>
      <w:lvlText w:val=""/>
      <w:lvlJc w:val="left"/>
    </w:lvl>
    <w:lvl w:ilvl="8" w:tplc="BF9425D6">
      <w:numFmt w:val="decimal"/>
      <w:lvlText w:val=""/>
      <w:lvlJc w:val="left"/>
    </w:lvl>
  </w:abstractNum>
  <w:abstractNum w:abstractNumId="6" w15:restartNumberingAfterBreak="0">
    <w:nsid w:val="1F8F587D"/>
    <w:multiLevelType w:val="hybridMultilevel"/>
    <w:tmpl w:val="D51C1372"/>
    <w:lvl w:ilvl="0" w:tplc="4C4A2702">
      <w:start w:val="1"/>
      <w:numFmt w:val="decimal"/>
      <w:lvlText w:val="%1."/>
      <w:lvlJc w:val="left"/>
      <w:pPr>
        <w:ind w:left="720" w:hanging="360"/>
      </w:pPr>
    </w:lvl>
    <w:lvl w:ilvl="1" w:tplc="E0628C90">
      <w:numFmt w:val="decimal"/>
      <w:lvlText w:val=""/>
      <w:lvlJc w:val="left"/>
    </w:lvl>
    <w:lvl w:ilvl="2" w:tplc="0E38CD38">
      <w:numFmt w:val="decimal"/>
      <w:lvlText w:val=""/>
      <w:lvlJc w:val="left"/>
    </w:lvl>
    <w:lvl w:ilvl="3" w:tplc="933AC2F8">
      <w:numFmt w:val="decimal"/>
      <w:lvlText w:val=""/>
      <w:lvlJc w:val="left"/>
    </w:lvl>
    <w:lvl w:ilvl="4" w:tplc="4238E284">
      <w:numFmt w:val="decimal"/>
      <w:lvlText w:val=""/>
      <w:lvlJc w:val="left"/>
    </w:lvl>
    <w:lvl w:ilvl="5" w:tplc="9CB085C6">
      <w:numFmt w:val="decimal"/>
      <w:lvlText w:val=""/>
      <w:lvlJc w:val="left"/>
    </w:lvl>
    <w:lvl w:ilvl="6" w:tplc="88B6353A">
      <w:numFmt w:val="decimal"/>
      <w:lvlText w:val=""/>
      <w:lvlJc w:val="left"/>
    </w:lvl>
    <w:lvl w:ilvl="7" w:tplc="824C32D6">
      <w:numFmt w:val="decimal"/>
      <w:lvlText w:val=""/>
      <w:lvlJc w:val="left"/>
    </w:lvl>
    <w:lvl w:ilvl="8" w:tplc="996C5A80">
      <w:numFmt w:val="decimal"/>
      <w:lvlText w:val=""/>
      <w:lvlJc w:val="left"/>
    </w:lvl>
  </w:abstractNum>
  <w:abstractNum w:abstractNumId="7" w15:restartNumberingAfterBreak="0">
    <w:nsid w:val="21B3194F"/>
    <w:multiLevelType w:val="hybridMultilevel"/>
    <w:tmpl w:val="33EEA84A"/>
    <w:lvl w:ilvl="0" w:tplc="97040AEC">
      <w:start w:val="1"/>
      <w:numFmt w:val="decimal"/>
      <w:lvlText w:val="%1."/>
      <w:lvlJc w:val="left"/>
      <w:pPr>
        <w:ind w:left="720" w:hanging="360"/>
      </w:pPr>
    </w:lvl>
    <w:lvl w:ilvl="1" w:tplc="7F4CE784">
      <w:numFmt w:val="decimal"/>
      <w:lvlText w:val=""/>
      <w:lvlJc w:val="left"/>
    </w:lvl>
    <w:lvl w:ilvl="2" w:tplc="5B6EFF50">
      <w:numFmt w:val="decimal"/>
      <w:lvlText w:val=""/>
      <w:lvlJc w:val="left"/>
    </w:lvl>
    <w:lvl w:ilvl="3" w:tplc="5DA4E5E0">
      <w:numFmt w:val="decimal"/>
      <w:lvlText w:val=""/>
      <w:lvlJc w:val="left"/>
    </w:lvl>
    <w:lvl w:ilvl="4" w:tplc="4F48DC5E">
      <w:numFmt w:val="decimal"/>
      <w:lvlText w:val=""/>
      <w:lvlJc w:val="left"/>
    </w:lvl>
    <w:lvl w:ilvl="5" w:tplc="C0BA2A78">
      <w:numFmt w:val="decimal"/>
      <w:lvlText w:val=""/>
      <w:lvlJc w:val="left"/>
    </w:lvl>
    <w:lvl w:ilvl="6" w:tplc="A6F21540">
      <w:numFmt w:val="decimal"/>
      <w:lvlText w:val=""/>
      <w:lvlJc w:val="left"/>
    </w:lvl>
    <w:lvl w:ilvl="7" w:tplc="927E63DC">
      <w:numFmt w:val="decimal"/>
      <w:lvlText w:val=""/>
      <w:lvlJc w:val="left"/>
    </w:lvl>
    <w:lvl w:ilvl="8" w:tplc="4F26E09E">
      <w:numFmt w:val="decimal"/>
      <w:lvlText w:val=""/>
      <w:lvlJc w:val="left"/>
    </w:lvl>
  </w:abstractNum>
  <w:abstractNum w:abstractNumId="8" w15:restartNumberingAfterBreak="0">
    <w:nsid w:val="30F60108"/>
    <w:multiLevelType w:val="hybridMultilevel"/>
    <w:tmpl w:val="9078E55A"/>
    <w:lvl w:ilvl="0" w:tplc="3CDE9BB8">
      <w:start w:val="1"/>
      <w:numFmt w:val="decimal"/>
      <w:lvlText w:val="%1."/>
      <w:lvlJc w:val="left"/>
      <w:pPr>
        <w:ind w:left="720" w:hanging="360"/>
      </w:pPr>
    </w:lvl>
    <w:lvl w:ilvl="1" w:tplc="81BEB6EA">
      <w:numFmt w:val="decimal"/>
      <w:lvlText w:val=""/>
      <w:lvlJc w:val="left"/>
    </w:lvl>
    <w:lvl w:ilvl="2" w:tplc="B93CD7AC">
      <w:numFmt w:val="decimal"/>
      <w:lvlText w:val=""/>
      <w:lvlJc w:val="left"/>
    </w:lvl>
    <w:lvl w:ilvl="3" w:tplc="75D04AA8">
      <w:numFmt w:val="decimal"/>
      <w:lvlText w:val=""/>
      <w:lvlJc w:val="left"/>
    </w:lvl>
    <w:lvl w:ilvl="4" w:tplc="654697A2">
      <w:numFmt w:val="decimal"/>
      <w:lvlText w:val=""/>
      <w:lvlJc w:val="left"/>
    </w:lvl>
    <w:lvl w:ilvl="5" w:tplc="98AA1B64">
      <w:numFmt w:val="decimal"/>
      <w:lvlText w:val=""/>
      <w:lvlJc w:val="left"/>
    </w:lvl>
    <w:lvl w:ilvl="6" w:tplc="47329C48">
      <w:numFmt w:val="decimal"/>
      <w:lvlText w:val=""/>
      <w:lvlJc w:val="left"/>
    </w:lvl>
    <w:lvl w:ilvl="7" w:tplc="1B4210EA">
      <w:numFmt w:val="decimal"/>
      <w:lvlText w:val=""/>
      <w:lvlJc w:val="left"/>
    </w:lvl>
    <w:lvl w:ilvl="8" w:tplc="22A223F0">
      <w:numFmt w:val="decimal"/>
      <w:lvlText w:val=""/>
      <w:lvlJc w:val="left"/>
    </w:lvl>
  </w:abstractNum>
  <w:abstractNum w:abstractNumId="9" w15:restartNumberingAfterBreak="0">
    <w:nsid w:val="3F085AEC"/>
    <w:multiLevelType w:val="hybridMultilevel"/>
    <w:tmpl w:val="A008E4AE"/>
    <w:lvl w:ilvl="0" w:tplc="AA68D96E">
      <w:start w:val="1"/>
      <w:numFmt w:val="decimal"/>
      <w:lvlText w:val="%1."/>
      <w:lvlJc w:val="left"/>
      <w:pPr>
        <w:ind w:left="720" w:hanging="360"/>
      </w:pPr>
    </w:lvl>
    <w:lvl w:ilvl="1" w:tplc="CF081838">
      <w:numFmt w:val="decimal"/>
      <w:lvlText w:val=""/>
      <w:lvlJc w:val="left"/>
    </w:lvl>
    <w:lvl w:ilvl="2" w:tplc="7E8AE568">
      <w:numFmt w:val="decimal"/>
      <w:lvlText w:val=""/>
      <w:lvlJc w:val="left"/>
    </w:lvl>
    <w:lvl w:ilvl="3" w:tplc="54465AB2">
      <w:numFmt w:val="decimal"/>
      <w:lvlText w:val=""/>
      <w:lvlJc w:val="left"/>
    </w:lvl>
    <w:lvl w:ilvl="4" w:tplc="DEA62F28">
      <w:numFmt w:val="decimal"/>
      <w:lvlText w:val=""/>
      <w:lvlJc w:val="left"/>
    </w:lvl>
    <w:lvl w:ilvl="5" w:tplc="A14A2448">
      <w:numFmt w:val="decimal"/>
      <w:lvlText w:val=""/>
      <w:lvlJc w:val="left"/>
    </w:lvl>
    <w:lvl w:ilvl="6" w:tplc="3F2A9B7E">
      <w:numFmt w:val="decimal"/>
      <w:lvlText w:val=""/>
      <w:lvlJc w:val="left"/>
    </w:lvl>
    <w:lvl w:ilvl="7" w:tplc="D696EB50">
      <w:numFmt w:val="decimal"/>
      <w:lvlText w:val=""/>
      <w:lvlJc w:val="left"/>
    </w:lvl>
    <w:lvl w:ilvl="8" w:tplc="1C44AD08">
      <w:numFmt w:val="decimal"/>
      <w:lvlText w:val=""/>
      <w:lvlJc w:val="left"/>
    </w:lvl>
  </w:abstractNum>
  <w:abstractNum w:abstractNumId="10" w15:restartNumberingAfterBreak="0">
    <w:nsid w:val="432B123C"/>
    <w:multiLevelType w:val="hybridMultilevel"/>
    <w:tmpl w:val="703C20A2"/>
    <w:lvl w:ilvl="0" w:tplc="5C663B8E">
      <w:start w:val="1"/>
      <w:numFmt w:val="bullet"/>
      <w:lvlText w:val="•"/>
      <w:lvlJc w:val="left"/>
      <w:pPr>
        <w:ind w:left="720" w:hanging="360"/>
      </w:pPr>
    </w:lvl>
    <w:lvl w:ilvl="1" w:tplc="092C2698">
      <w:numFmt w:val="decimal"/>
      <w:lvlText w:val=""/>
      <w:lvlJc w:val="left"/>
    </w:lvl>
    <w:lvl w:ilvl="2" w:tplc="E3DE64D8">
      <w:numFmt w:val="decimal"/>
      <w:lvlText w:val=""/>
      <w:lvlJc w:val="left"/>
    </w:lvl>
    <w:lvl w:ilvl="3" w:tplc="27961B76">
      <w:numFmt w:val="decimal"/>
      <w:lvlText w:val=""/>
      <w:lvlJc w:val="left"/>
    </w:lvl>
    <w:lvl w:ilvl="4" w:tplc="F12CC298">
      <w:numFmt w:val="decimal"/>
      <w:lvlText w:val=""/>
      <w:lvlJc w:val="left"/>
    </w:lvl>
    <w:lvl w:ilvl="5" w:tplc="CAB62342">
      <w:numFmt w:val="decimal"/>
      <w:lvlText w:val=""/>
      <w:lvlJc w:val="left"/>
    </w:lvl>
    <w:lvl w:ilvl="6" w:tplc="0D5CCC8E">
      <w:numFmt w:val="decimal"/>
      <w:lvlText w:val=""/>
      <w:lvlJc w:val="left"/>
    </w:lvl>
    <w:lvl w:ilvl="7" w:tplc="F08CDA4E">
      <w:numFmt w:val="decimal"/>
      <w:lvlText w:val=""/>
      <w:lvlJc w:val="left"/>
    </w:lvl>
    <w:lvl w:ilvl="8" w:tplc="A000CB64">
      <w:numFmt w:val="decimal"/>
      <w:lvlText w:val=""/>
      <w:lvlJc w:val="left"/>
    </w:lvl>
  </w:abstractNum>
  <w:abstractNum w:abstractNumId="11" w15:restartNumberingAfterBreak="0">
    <w:nsid w:val="48C73405"/>
    <w:multiLevelType w:val="hybridMultilevel"/>
    <w:tmpl w:val="D2E8ADE4"/>
    <w:lvl w:ilvl="0" w:tplc="9EB037D6">
      <w:start w:val="1"/>
      <w:numFmt w:val="bullet"/>
      <w:lvlText w:val="●"/>
      <w:lvlJc w:val="left"/>
      <w:pPr>
        <w:ind w:left="720" w:hanging="360"/>
      </w:pPr>
    </w:lvl>
    <w:lvl w:ilvl="1" w:tplc="7AEC4C1C">
      <w:start w:val="1"/>
      <w:numFmt w:val="bullet"/>
      <w:lvlText w:val="○"/>
      <w:lvlJc w:val="left"/>
      <w:pPr>
        <w:ind w:left="1440" w:hanging="360"/>
      </w:pPr>
    </w:lvl>
    <w:lvl w:ilvl="2" w:tplc="2A148B22">
      <w:start w:val="1"/>
      <w:numFmt w:val="bullet"/>
      <w:lvlText w:val="■"/>
      <w:lvlJc w:val="left"/>
      <w:pPr>
        <w:ind w:left="2160" w:hanging="360"/>
      </w:pPr>
    </w:lvl>
    <w:lvl w:ilvl="3" w:tplc="29A649B4">
      <w:start w:val="1"/>
      <w:numFmt w:val="bullet"/>
      <w:lvlText w:val="●"/>
      <w:lvlJc w:val="left"/>
      <w:pPr>
        <w:ind w:left="2880" w:hanging="360"/>
      </w:pPr>
    </w:lvl>
    <w:lvl w:ilvl="4" w:tplc="14D4670E">
      <w:start w:val="1"/>
      <w:numFmt w:val="bullet"/>
      <w:lvlText w:val="○"/>
      <w:lvlJc w:val="left"/>
      <w:pPr>
        <w:ind w:left="3600" w:hanging="360"/>
      </w:pPr>
    </w:lvl>
    <w:lvl w:ilvl="5" w:tplc="0DE6755C">
      <w:start w:val="1"/>
      <w:numFmt w:val="bullet"/>
      <w:lvlText w:val="■"/>
      <w:lvlJc w:val="left"/>
      <w:pPr>
        <w:ind w:left="4320" w:hanging="360"/>
      </w:pPr>
    </w:lvl>
    <w:lvl w:ilvl="6" w:tplc="AFE0920C">
      <w:start w:val="1"/>
      <w:numFmt w:val="bullet"/>
      <w:lvlText w:val="●"/>
      <w:lvlJc w:val="left"/>
      <w:pPr>
        <w:ind w:left="5040" w:hanging="360"/>
      </w:pPr>
    </w:lvl>
    <w:lvl w:ilvl="7" w:tplc="6AD4B586">
      <w:start w:val="1"/>
      <w:numFmt w:val="bullet"/>
      <w:lvlText w:val="●"/>
      <w:lvlJc w:val="left"/>
      <w:pPr>
        <w:ind w:left="5760" w:hanging="360"/>
      </w:pPr>
    </w:lvl>
    <w:lvl w:ilvl="8" w:tplc="527A6238">
      <w:start w:val="1"/>
      <w:numFmt w:val="bullet"/>
      <w:lvlText w:val="●"/>
      <w:lvlJc w:val="left"/>
      <w:pPr>
        <w:ind w:left="6480" w:hanging="360"/>
      </w:pPr>
    </w:lvl>
  </w:abstractNum>
  <w:abstractNum w:abstractNumId="12" w15:restartNumberingAfterBreak="0">
    <w:nsid w:val="64280FCE"/>
    <w:multiLevelType w:val="hybridMultilevel"/>
    <w:tmpl w:val="1CF08BB0"/>
    <w:lvl w:ilvl="0" w:tplc="4C746B82">
      <w:start w:val="1"/>
      <w:numFmt w:val="decimal"/>
      <w:lvlText w:val="%1."/>
      <w:lvlJc w:val="left"/>
      <w:pPr>
        <w:ind w:left="720" w:hanging="360"/>
      </w:pPr>
    </w:lvl>
    <w:lvl w:ilvl="1" w:tplc="F0F8EFEE">
      <w:numFmt w:val="decimal"/>
      <w:lvlText w:val=""/>
      <w:lvlJc w:val="left"/>
    </w:lvl>
    <w:lvl w:ilvl="2" w:tplc="01FA43A6">
      <w:numFmt w:val="decimal"/>
      <w:lvlText w:val=""/>
      <w:lvlJc w:val="left"/>
    </w:lvl>
    <w:lvl w:ilvl="3" w:tplc="CD42F8E4">
      <w:numFmt w:val="decimal"/>
      <w:lvlText w:val=""/>
      <w:lvlJc w:val="left"/>
    </w:lvl>
    <w:lvl w:ilvl="4" w:tplc="C6180AF8">
      <w:numFmt w:val="decimal"/>
      <w:lvlText w:val=""/>
      <w:lvlJc w:val="left"/>
    </w:lvl>
    <w:lvl w:ilvl="5" w:tplc="1B107820">
      <w:numFmt w:val="decimal"/>
      <w:lvlText w:val=""/>
      <w:lvlJc w:val="left"/>
    </w:lvl>
    <w:lvl w:ilvl="6" w:tplc="011AA8D2">
      <w:numFmt w:val="decimal"/>
      <w:lvlText w:val=""/>
      <w:lvlJc w:val="left"/>
    </w:lvl>
    <w:lvl w:ilvl="7" w:tplc="F25E89C2">
      <w:numFmt w:val="decimal"/>
      <w:lvlText w:val=""/>
      <w:lvlJc w:val="left"/>
    </w:lvl>
    <w:lvl w:ilvl="8" w:tplc="425C2A5C">
      <w:numFmt w:val="decimal"/>
      <w:lvlText w:val=""/>
      <w:lvlJc w:val="left"/>
    </w:lvl>
  </w:abstractNum>
  <w:abstractNum w:abstractNumId="13" w15:restartNumberingAfterBreak="0">
    <w:nsid w:val="6ADB287D"/>
    <w:multiLevelType w:val="hybridMultilevel"/>
    <w:tmpl w:val="F16687AA"/>
    <w:lvl w:ilvl="0" w:tplc="0D3E7CB8">
      <w:start w:val="1"/>
      <w:numFmt w:val="decimal"/>
      <w:lvlText w:val="%1."/>
      <w:lvlJc w:val="left"/>
      <w:pPr>
        <w:ind w:left="720" w:hanging="360"/>
      </w:pPr>
    </w:lvl>
    <w:lvl w:ilvl="1" w:tplc="205A61A8">
      <w:numFmt w:val="decimal"/>
      <w:lvlText w:val=""/>
      <w:lvlJc w:val="left"/>
    </w:lvl>
    <w:lvl w:ilvl="2" w:tplc="FDDA402A">
      <w:numFmt w:val="decimal"/>
      <w:lvlText w:val=""/>
      <w:lvlJc w:val="left"/>
    </w:lvl>
    <w:lvl w:ilvl="3" w:tplc="080E61DA">
      <w:numFmt w:val="decimal"/>
      <w:lvlText w:val=""/>
      <w:lvlJc w:val="left"/>
    </w:lvl>
    <w:lvl w:ilvl="4" w:tplc="61266414">
      <w:numFmt w:val="decimal"/>
      <w:lvlText w:val=""/>
      <w:lvlJc w:val="left"/>
    </w:lvl>
    <w:lvl w:ilvl="5" w:tplc="F0EAC49E">
      <w:numFmt w:val="decimal"/>
      <w:lvlText w:val=""/>
      <w:lvlJc w:val="left"/>
    </w:lvl>
    <w:lvl w:ilvl="6" w:tplc="53229F66">
      <w:numFmt w:val="decimal"/>
      <w:lvlText w:val=""/>
      <w:lvlJc w:val="left"/>
    </w:lvl>
    <w:lvl w:ilvl="7" w:tplc="9A24F7C8">
      <w:numFmt w:val="decimal"/>
      <w:lvlText w:val=""/>
      <w:lvlJc w:val="left"/>
    </w:lvl>
    <w:lvl w:ilvl="8" w:tplc="7444BDE4">
      <w:numFmt w:val="decimal"/>
      <w:lvlText w:val=""/>
      <w:lvlJc w:val="left"/>
    </w:lvl>
  </w:abstractNum>
  <w:abstractNum w:abstractNumId="14" w15:restartNumberingAfterBreak="0">
    <w:nsid w:val="73944889"/>
    <w:multiLevelType w:val="hybridMultilevel"/>
    <w:tmpl w:val="0D3C1104"/>
    <w:lvl w:ilvl="0" w:tplc="372AD40A">
      <w:start w:val="1"/>
      <w:numFmt w:val="decimal"/>
      <w:lvlText w:val="%1."/>
      <w:lvlJc w:val="left"/>
      <w:pPr>
        <w:ind w:left="720" w:hanging="360"/>
      </w:pPr>
    </w:lvl>
    <w:lvl w:ilvl="1" w:tplc="2AC67860">
      <w:numFmt w:val="decimal"/>
      <w:lvlText w:val=""/>
      <w:lvlJc w:val="left"/>
    </w:lvl>
    <w:lvl w:ilvl="2" w:tplc="93E0880C">
      <w:numFmt w:val="decimal"/>
      <w:lvlText w:val=""/>
      <w:lvlJc w:val="left"/>
    </w:lvl>
    <w:lvl w:ilvl="3" w:tplc="B51EB13A">
      <w:numFmt w:val="decimal"/>
      <w:lvlText w:val=""/>
      <w:lvlJc w:val="left"/>
    </w:lvl>
    <w:lvl w:ilvl="4" w:tplc="8DDEFC98">
      <w:numFmt w:val="decimal"/>
      <w:lvlText w:val=""/>
      <w:lvlJc w:val="left"/>
    </w:lvl>
    <w:lvl w:ilvl="5" w:tplc="DB8C2FCA">
      <w:numFmt w:val="decimal"/>
      <w:lvlText w:val=""/>
      <w:lvlJc w:val="left"/>
    </w:lvl>
    <w:lvl w:ilvl="6" w:tplc="DAF21ECA">
      <w:numFmt w:val="decimal"/>
      <w:lvlText w:val=""/>
      <w:lvlJc w:val="left"/>
    </w:lvl>
    <w:lvl w:ilvl="7" w:tplc="9850D71E">
      <w:numFmt w:val="decimal"/>
      <w:lvlText w:val=""/>
      <w:lvlJc w:val="left"/>
    </w:lvl>
    <w:lvl w:ilvl="8" w:tplc="14FC6E30">
      <w:numFmt w:val="decimal"/>
      <w:lvlText w:val=""/>
      <w:lvlJc w:val="left"/>
    </w:lvl>
  </w:abstractNum>
  <w:abstractNum w:abstractNumId="15" w15:restartNumberingAfterBreak="0">
    <w:nsid w:val="759B1D88"/>
    <w:multiLevelType w:val="hybridMultilevel"/>
    <w:tmpl w:val="584E03D6"/>
    <w:lvl w:ilvl="0" w:tplc="9D206A66">
      <w:start w:val="1"/>
      <w:numFmt w:val="lowerLetter"/>
      <w:lvlText w:val="%1)"/>
      <w:lvlJc w:val="left"/>
      <w:pPr>
        <w:ind w:left="1080" w:hanging="360"/>
      </w:pPr>
    </w:lvl>
    <w:lvl w:ilvl="1" w:tplc="66E02242">
      <w:numFmt w:val="decimal"/>
      <w:lvlText w:val=""/>
      <w:lvlJc w:val="left"/>
    </w:lvl>
    <w:lvl w:ilvl="2" w:tplc="8B361A3C">
      <w:numFmt w:val="decimal"/>
      <w:lvlText w:val=""/>
      <w:lvlJc w:val="left"/>
    </w:lvl>
    <w:lvl w:ilvl="3" w:tplc="E4F2CA36">
      <w:numFmt w:val="decimal"/>
      <w:lvlText w:val=""/>
      <w:lvlJc w:val="left"/>
    </w:lvl>
    <w:lvl w:ilvl="4" w:tplc="1C0670E0">
      <w:numFmt w:val="decimal"/>
      <w:lvlText w:val=""/>
      <w:lvlJc w:val="left"/>
    </w:lvl>
    <w:lvl w:ilvl="5" w:tplc="D592B94E">
      <w:numFmt w:val="decimal"/>
      <w:lvlText w:val=""/>
      <w:lvlJc w:val="left"/>
    </w:lvl>
    <w:lvl w:ilvl="6" w:tplc="68DE79EA">
      <w:numFmt w:val="decimal"/>
      <w:lvlText w:val=""/>
      <w:lvlJc w:val="left"/>
    </w:lvl>
    <w:lvl w:ilvl="7" w:tplc="64F2F974">
      <w:numFmt w:val="decimal"/>
      <w:lvlText w:val=""/>
      <w:lvlJc w:val="left"/>
    </w:lvl>
    <w:lvl w:ilvl="8" w:tplc="6240B740">
      <w:numFmt w:val="decimal"/>
      <w:lvlText w:val=""/>
      <w:lvlJc w:val="left"/>
    </w:lvl>
  </w:abstractNum>
  <w:num w:numId="1">
    <w:abstractNumId w:val="11"/>
    <w:lvlOverride w:ilvl="0">
      <w:startOverride w:val="1"/>
    </w:lvlOverride>
  </w:num>
  <w:num w:numId="2">
    <w:abstractNumId w:val="7"/>
    <w:lvlOverride w:ilvl="0">
      <w:startOverride w:val="1"/>
    </w:lvlOverride>
  </w:num>
  <w:num w:numId="3">
    <w:abstractNumId w:val="5"/>
    <w:lvlOverride w:ilvl="0">
      <w:startOverride w:val="1"/>
    </w:lvlOverride>
  </w:num>
  <w:num w:numId="4">
    <w:abstractNumId w:val="10"/>
    <w:lvlOverride w:ilvl="0">
      <w:startOverride w:val="1"/>
    </w:lvlOverride>
  </w:num>
  <w:num w:numId="5">
    <w:abstractNumId w:val="13"/>
    <w:lvlOverride w:ilvl="0">
      <w:startOverride w:val="1"/>
    </w:lvlOverride>
  </w:num>
  <w:num w:numId="6">
    <w:abstractNumId w:val="0"/>
    <w:lvlOverride w:ilvl="0">
      <w:startOverride w:val="1"/>
    </w:lvlOverride>
  </w:num>
  <w:num w:numId="7">
    <w:abstractNumId w:val="3"/>
    <w:lvlOverride w:ilvl="0">
      <w:startOverride w:val="1"/>
    </w:lvlOverride>
  </w:num>
  <w:num w:numId="8">
    <w:abstractNumId w:val="4"/>
    <w:lvlOverride w:ilvl="0">
      <w:startOverride w:val="1"/>
    </w:lvlOverride>
  </w:num>
  <w:num w:numId="9">
    <w:abstractNumId w:val="2"/>
    <w:lvlOverride w:ilvl="0">
      <w:startOverride w:val="1"/>
    </w:lvlOverride>
  </w:num>
  <w:num w:numId="10">
    <w:abstractNumId w:val="6"/>
    <w:lvlOverride w:ilvl="0">
      <w:startOverride w:val="1"/>
    </w:lvlOverride>
  </w:num>
  <w:num w:numId="11">
    <w:abstractNumId w:val="1"/>
    <w:lvlOverride w:ilvl="0">
      <w:startOverride w:val="1"/>
    </w:lvlOverride>
  </w:num>
  <w:num w:numId="12">
    <w:abstractNumId w:val="8"/>
    <w:lvlOverride w:ilvl="0">
      <w:startOverride w:val="1"/>
    </w:lvlOverride>
  </w:num>
  <w:num w:numId="13">
    <w:abstractNumId w:val="12"/>
    <w:lvlOverride w:ilvl="0">
      <w:startOverride w:val="1"/>
    </w:lvlOverride>
  </w:num>
  <w:num w:numId="14">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A2"/>
    <w:rsid w:val="00186044"/>
    <w:rsid w:val="001B1A7A"/>
    <w:rsid w:val="001C171F"/>
    <w:rsid w:val="001C3D93"/>
    <w:rsid w:val="001D58AD"/>
    <w:rsid w:val="001D680C"/>
    <w:rsid w:val="0027103A"/>
    <w:rsid w:val="00281EEF"/>
    <w:rsid w:val="002945AB"/>
    <w:rsid w:val="002B30A3"/>
    <w:rsid w:val="00465D4C"/>
    <w:rsid w:val="00504DA6"/>
    <w:rsid w:val="005754D2"/>
    <w:rsid w:val="00615423"/>
    <w:rsid w:val="007D2047"/>
    <w:rsid w:val="00892B0B"/>
    <w:rsid w:val="008C5CA0"/>
    <w:rsid w:val="009107A0"/>
    <w:rsid w:val="00953C6B"/>
    <w:rsid w:val="00956039"/>
    <w:rsid w:val="00983D46"/>
    <w:rsid w:val="00990867"/>
    <w:rsid w:val="009A5BB1"/>
    <w:rsid w:val="009D0114"/>
    <w:rsid w:val="00A255D9"/>
    <w:rsid w:val="00A3415E"/>
    <w:rsid w:val="00A36770"/>
    <w:rsid w:val="00AD5A9C"/>
    <w:rsid w:val="00B64DD1"/>
    <w:rsid w:val="00B91C0F"/>
    <w:rsid w:val="00BB160C"/>
    <w:rsid w:val="00D20B36"/>
    <w:rsid w:val="00D74427"/>
    <w:rsid w:val="00EB16CC"/>
    <w:rsid w:val="00EC5A91"/>
    <w:rsid w:val="00F070BE"/>
    <w:rsid w:val="00F2610B"/>
    <w:rsid w:val="00F60B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5B23A3"/>
  <w15:docId w15:val="{2937948F-8B87-6D4F-ABF7-4E586E9CF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76" w:lineRule="auto"/>
      <w:jc w:val="both"/>
    </w:pPr>
  </w:style>
  <w:style w:type="paragraph" w:styleId="Balk1">
    <w:name w:val="heading 1"/>
    <w:basedOn w:val="Normal"/>
    <w:next w:val="Normal"/>
    <w:uiPriority w:val="9"/>
    <w:qFormat/>
    <w:pPr>
      <w:spacing w:before="360"/>
      <w:outlineLvl w:val="0"/>
    </w:pPr>
    <w:rPr>
      <w:b/>
      <w:bCs/>
      <w:color w:val="000000"/>
      <w:sz w:val="26"/>
      <w:szCs w:val="26"/>
    </w:rPr>
  </w:style>
  <w:style w:type="paragraph" w:styleId="Balk2">
    <w:name w:val="heading 2"/>
    <w:basedOn w:val="Normal"/>
    <w:next w:val="Normal"/>
    <w:uiPriority w:val="9"/>
    <w:unhideWhenUsed/>
    <w:qFormat/>
    <w:pPr>
      <w:spacing w:before="240"/>
      <w:outlineLvl w:val="1"/>
    </w:pPr>
    <w:rPr>
      <w:b/>
      <w:bCs/>
      <w:color w:val="000000"/>
    </w:rPr>
  </w:style>
  <w:style w:type="paragraph" w:styleId="Balk3">
    <w:name w:val="heading 3"/>
    <w:basedOn w:val="Normal"/>
    <w:next w:val="Normal"/>
    <w:uiPriority w:val="9"/>
    <w:semiHidden/>
    <w:unhideWhenUsed/>
    <w:qFormat/>
    <w:pPr>
      <w:outlineLvl w:val="2"/>
    </w:pPr>
    <w:rPr>
      <w:color w:val="1F4D78"/>
    </w:rPr>
  </w:style>
  <w:style w:type="paragraph" w:styleId="Balk4">
    <w:name w:val="heading 4"/>
    <w:basedOn w:val="Normal"/>
    <w:next w:val="Normal"/>
    <w:uiPriority w:val="9"/>
    <w:semiHidden/>
    <w:unhideWhenUsed/>
    <w:qFormat/>
    <w:pPr>
      <w:outlineLvl w:val="3"/>
    </w:pPr>
    <w:rPr>
      <w:i/>
      <w:iCs/>
      <w:color w:val="2E74B5"/>
    </w:rPr>
  </w:style>
  <w:style w:type="paragraph" w:styleId="Balk5">
    <w:name w:val="heading 5"/>
    <w:basedOn w:val="Normal"/>
    <w:next w:val="Normal"/>
    <w:uiPriority w:val="9"/>
    <w:semiHidden/>
    <w:unhideWhenUsed/>
    <w:qFormat/>
    <w:pPr>
      <w:outlineLvl w:val="4"/>
    </w:pPr>
    <w:rPr>
      <w:color w:val="2E74B5"/>
    </w:rPr>
  </w:style>
  <w:style w:type="paragraph" w:styleId="Balk6">
    <w:name w:val="heading 6"/>
    <w:basedOn w:val="Normal"/>
    <w:next w:val="Normal"/>
    <w:uiPriority w:val="9"/>
    <w:semiHidden/>
    <w:unhideWhenUsed/>
    <w:qFormat/>
    <w:pPr>
      <w:outlineLvl w:val="5"/>
    </w:pPr>
    <w:rPr>
      <w:color w:val="1F4D7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spacing w:before="240" w:after="240"/>
      <w:jc w:val="center"/>
    </w:pPr>
    <w:rPr>
      <w:b/>
      <w:bCs/>
      <w:color w:val="000000"/>
      <w:sz w:val="32"/>
      <w:szCs w:val="32"/>
    </w:rPr>
  </w:style>
  <w:style w:type="paragraph" w:customStyle="1" w:styleId="Strong1">
    <w:name w:val="Strong1"/>
    <w:basedOn w:val="Normal"/>
    <w:next w:val="Normal"/>
    <w:qFormat/>
    <w:rPr>
      <w:b/>
      <w:bCs/>
    </w:rPr>
  </w:style>
  <w:style w:type="paragraph" w:styleId="ListeParagraf">
    <w:name w:val="List Paragraph"/>
    <w:basedOn w:val="Normal"/>
    <w:qFormat/>
  </w:style>
  <w:style w:type="character" w:styleId="Kpr">
    <w:name w:val="Hyperlink"/>
    <w:uiPriority w:val="99"/>
    <w:unhideWhenUsed/>
    <w:rPr>
      <w:color w:val="0563C1"/>
      <w:u w:val="single"/>
    </w:rPr>
  </w:style>
  <w:style w:type="character" w:styleId="DipnotBavurusu">
    <w:name w:val="footnote reference"/>
    <w:uiPriority w:val="99"/>
    <w:semiHidden/>
    <w:unhideWhenUsed/>
    <w:rPr>
      <w:vertAlign w:val="superscript"/>
    </w:rPr>
  </w:style>
  <w:style w:type="paragraph" w:styleId="DipnotMetni">
    <w:name w:val="footnote text"/>
    <w:basedOn w:val="Normal"/>
    <w:link w:val="DipnotMetniChar"/>
    <w:uiPriority w:val="99"/>
    <w:semiHidden/>
    <w:unhideWhenUsed/>
    <w:pPr>
      <w:spacing w:after="0" w:line="240" w:lineRule="auto"/>
    </w:pPr>
    <w:rPr>
      <w:sz w:val="20"/>
      <w:szCs w:val="20"/>
    </w:rPr>
  </w:style>
  <w:style w:type="character" w:customStyle="1" w:styleId="DipnotMetniChar">
    <w:name w:val="Dipnot Metni Char"/>
    <w:link w:val="DipnotMetni"/>
    <w:uiPriority w:val="99"/>
    <w:semiHidden/>
    <w:unhideWhenUsed/>
    <w:rPr>
      <w:sz w:val="20"/>
      <w:szCs w:val="20"/>
    </w:rPr>
  </w:style>
  <w:style w:type="paragraph" w:styleId="stBilgi">
    <w:name w:val="header"/>
    <w:basedOn w:val="Normal"/>
    <w:link w:val="stBilgiChar"/>
    <w:uiPriority w:val="99"/>
    <w:unhideWhenUsed/>
    <w:rsid w:val="008C5C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C5CA0"/>
  </w:style>
  <w:style w:type="paragraph" w:styleId="AltBilgi">
    <w:name w:val="footer"/>
    <w:basedOn w:val="Normal"/>
    <w:link w:val="AltBilgiChar"/>
    <w:uiPriority w:val="99"/>
    <w:unhideWhenUsed/>
    <w:rsid w:val="008C5C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C5CA0"/>
  </w:style>
  <w:style w:type="paragraph" w:styleId="GvdeMetni">
    <w:name w:val="Body Text"/>
    <w:basedOn w:val="Normal"/>
    <w:link w:val="GvdeMetniChar"/>
    <w:uiPriority w:val="99"/>
    <w:unhideWhenUsed/>
    <w:rsid w:val="008C5CA0"/>
    <w:pPr>
      <w:overflowPunct w:val="0"/>
      <w:autoSpaceDE w:val="0"/>
      <w:autoSpaceDN w:val="0"/>
      <w:spacing w:after="0" w:line="360" w:lineRule="auto"/>
    </w:pPr>
    <w:rPr>
      <w:rFonts w:ascii="Arial" w:eastAsiaTheme="minorEastAsia" w:hAnsi="Arial" w:cs="Arial"/>
      <w:b/>
      <w:bCs/>
      <w:color w:val="000000"/>
      <w:sz w:val="20"/>
      <w:szCs w:val="20"/>
      <w:lang w:eastAsia="tr-TR"/>
    </w:rPr>
  </w:style>
  <w:style w:type="character" w:customStyle="1" w:styleId="GvdeMetniChar">
    <w:name w:val="Gövde Metni Char"/>
    <w:basedOn w:val="VarsaylanParagrafYazTipi"/>
    <w:link w:val="GvdeMetni"/>
    <w:uiPriority w:val="99"/>
    <w:rsid w:val="008C5CA0"/>
    <w:rPr>
      <w:rFonts w:ascii="Arial" w:eastAsiaTheme="minorEastAsia" w:hAnsi="Arial" w:cs="Arial"/>
      <w:b/>
      <w:bCs/>
      <w:color w:val="000000"/>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2050</Words>
  <Characters>11689</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cp:lastModifiedBy>
  <cp:revision>27</cp:revision>
  <dcterms:created xsi:type="dcterms:W3CDTF">2025-12-25T08:59:00Z</dcterms:created>
  <dcterms:modified xsi:type="dcterms:W3CDTF">2026-01-05T09:57:00Z</dcterms:modified>
</cp:coreProperties>
</file>